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D5" w:rsidRPr="00BC6368" w:rsidRDefault="006A6E1B" w:rsidP="003E23D6">
      <w:pPr>
        <w:pStyle w:val="Title"/>
        <w:rPr>
          <w:b/>
          <w:sz w:val="28"/>
          <w:szCs w:val="28"/>
        </w:rPr>
      </w:pPr>
      <w:r w:rsidRPr="00BC6368">
        <w:rPr>
          <w:b/>
          <w:noProof/>
          <w:sz w:val="28"/>
          <w:szCs w:val="28"/>
          <w:lang w:eastAsia="en-GB"/>
        </w:rPr>
        <w:drawing>
          <wp:anchor distT="0" distB="0" distL="114300" distR="114300" simplePos="0" relativeHeight="251658240" behindDoc="0" locked="0" layoutInCell="1" allowOverlap="1">
            <wp:simplePos x="0" y="0"/>
            <wp:positionH relativeFrom="column">
              <wp:posOffset>5153025</wp:posOffset>
            </wp:positionH>
            <wp:positionV relativeFrom="paragraph">
              <wp:posOffset>-676275</wp:posOffset>
            </wp:positionV>
            <wp:extent cx="1085850" cy="828675"/>
            <wp:effectExtent l="19050" t="0" r="0" b="0"/>
            <wp:wrapNone/>
            <wp:docPr id="1" name="Picture 0" descr="str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jpg"/>
                    <pic:cNvPicPr/>
                  </pic:nvPicPr>
                  <pic:blipFill>
                    <a:blip r:embed="rId6"/>
                    <a:stretch>
                      <a:fillRect/>
                    </a:stretch>
                  </pic:blipFill>
                  <pic:spPr>
                    <a:xfrm>
                      <a:off x="0" y="0"/>
                      <a:ext cx="1085850" cy="828675"/>
                    </a:xfrm>
                    <a:prstGeom prst="rect">
                      <a:avLst/>
                    </a:prstGeom>
                  </pic:spPr>
                </pic:pic>
              </a:graphicData>
            </a:graphic>
          </wp:anchor>
        </w:drawing>
      </w:r>
      <w:r w:rsidR="000C5455" w:rsidRPr="00BC6368">
        <w:rPr>
          <w:b/>
          <w:sz w:val="28"/>
          <w:szCs w:val="28"/>
        </w:rPr>
        <w:t>Strathaven Academy English Department</w:t>
      </w:r>
    </w:p>
    <w:p w:rsidR="00933B9E" w:rsidRPr="00BC6368" w:rsidRDefault="000C5455" w:rsidP="003E23D6">
      <w:pPr>
        <w:pStyle w:val="Heading1"/>
        <w:spacing w:before="0" w:line="240" w:lineRule="auto"/>
        <w:jc w:val="center"/>
        <w:rPr>
          <w:color w:val="auto"/>
          <w:sz w:val="24"/>
          <w:szCs w:val="24"/>
          <w:u w:val="single"/>
        </w:rPr>
      </w:pPr>
      <w:r w:rsidRPr="00BC6368">
        <w:rPr>
          <w:color w:val="auto"/>
          <w:sz w:val="24"/>
          <w:szCs w:val="24"/>
          <w:u w:val="single"/>
        </w:rPr>
        <w:t>Senior School Handbook</w:t>
      </w:r>
      <w:r w:rsidR="003E23D6" w:rsidRPr="00BC6368">
        <w:rPr>
          <w:color w:val="auto"/>
          <w:sz w:val="24"/>
          <w:szCs w:val="24"/>
          <w:u w:val="single"/>
        </w:rPr>
        <w:t xml:space="preserve"> </w:t>
      </w:r>
      <w:r w:rsidR="008327C4" w:rsidRPr="00BC6368">
        <w:rPr>
          <w:color w:val="auto"/>
          <w:sz w:val="24"/>
          <w:szCs w:val="24"/>
          <w:u w:val="single"/>
        </w:rPr>
        <w:t xml:space="preserve"> </w:t>
      </w:r>
    </w:p>
    <w:p w:rsidR="008327C4" w:rsidRPr="00BC6368" w:rsidRDefault="00246E9C" w:rsidP="003E23D6">
      <w:pPr>
        <w:pStyle w:val="Heading1"/>
        <w:spacing w:before="0" w:line="240" w:lineRule="auto"/>
        <w:rPr>
          <w:b w:val="0"/>
          <w:color w:val="000000" w:themeColor="text1"/>
          <w:sz w:val="24"/>
          <w:szCs w:val="24"/>
        </w:rPr>
      </w:pPr>
      <w:r>
        <w:rPr>
          <w:color w:val="auto"/>
          <w:sz w:val="24"/>
          <w:szCs w:val="24"/>
        </w:rPr>
        <w:t>NB: Contains i</w:t>
      </w:r>
      <w:r w:rsidR="008327C4" w:rsidRPr="00BC6368">
        <w:rPr>
          <w:color w:val="auto"/>
          <w:sz w:val="24"/>
          <w:szCs w:val="24"/>
        </w:rPr>
        <w:t>mportant information for all SQA English candidates and their parents/carers: 2019-2020.</w:t>
      </w:r>
      <w:r w:rsidR="003E23D6" w:rsidRPr="00BC6368">
        <w:rPr>
          <w:color w:val="auto"/>
          <w:sz w:val="24"/>
          <w:szCs w:val="24"/>
        </w:rPr>
        <w:t xml:space="preserve"> </w:t>
      </w:r>
      <w:r w:rsidR="008327C4" w:rsidRPr="00BC6368">
        <w:rPr>
          <w:color w:val="000000" w:themeColor="text1"/>
          <w:sz w:val="24"/>
          <w:szCs w:val="24"/>
        </w:rPr>
        <w:t xml:space="preserve">It is </w:t>
      </w:r>
      <w:r w:rsidR="008327C4" w:rsidRPr="00246E9C">
        <w:rPr>
          <w:color w:val="000000" w:themeColor="text1"/>
          <w:sz w:val="24"/>
          <w:szCs w:val="24"/>
          <w:u w:val="single"/>
        </w:rPr>
        <w:t>imperative</w:t>
      </w:r>
      <w:r w:rsidR="008327C4" w:rsidRPr="00BC6368">
        <w:rPr>
          <w:color w:val="000000" w:themeColor="text1"/>
          <w:sz w:val="24"/>
          <w:szCs w:val="24"/>
        </w:rPr>
        <w:t xml:space="preserve"> that all National Qualification pupils and their parents/guardians read and are aware of the information given below.</w:t>
      </w:r>
    </w:p>
    <w:p w:rsidR="003E23D6" w:rsidRPr="00BC6368" w:rsidRDefault="003E23D6" w:rsidP="003E23D6">
      <w:pPr>
        <w:spacing w:after="0" w:line="240" w:lineRule="auto"/>
        <w:rPr>
          <w:rFonts w:ascii="Trebuchet MS" w:hAnsi="Trebuchet MS"/>
        </w:rPr>
      </w:pPr>
    </w:p>
    <w:p w:rsidR="008327C4" w:rsidRPr="00BC6368" w:rsidRDefault="000C5455" w:rsidP="003E23D6">
      <w:pPr>
        <w:spacing w:after="0" w:line="240" w:lineRule="auto"/>
        <w:rPr>
          <w:rFonts w:ascii="Trebuchet MS" w:hAnsi="Trebuchet MS"/>
        </w:rPr>
      </w:pPr>
      <w:r w:rsidRPr="00BC6368">
        <w:rPr>
          <w:rFonts w:ascii="Trebuchet MS" w:hAnsi="Trebuchet MS"/>
        </w:rPr>
        <w:t xml:space="preserve">Welcome to English in the Senior School. You are now embarking upon the assessed and examined portion of your academic career and will progress through the Nationals over the next session/s. </w:t>
      </w:r>
    </w:p>
    <w:p w:rsidR="008327C4" w:rsidRPr="00BC6368" w:rsidRDefault="008327C4" w:rsidP="003E23D6">
      <w:pPr>
        <w:spacing w:after="0" w:line="240" w:lineRule="auto"/>
        <w:rPr>
          <w:rFonts w:ascii="Trebuchet MS" w:hAnsi="Trebuchet MS"/>
        </w:rPr>
      </w:pPr>
    </w:p>
    <w:p w:rsidR="003E23D6" w:rsidRPr="00BC6368" w:rsidRDefault="003E23D6" w:rsidP="003E23D6">
      <w:pPr>
        <w:spacing w:after="0" w:line="240" w:lineRule="auto"/>
        <w:rPr>
          <w:rFonts w:ascii="Trebuchet MS" w:hAnsi="Trebuchet MS"/>
        </w:rPr>
      </w:pPr>
      <w:r w:rsidRPr="00BC6368">
        <w:rPr>
          <w:rFonts w:ascii="Trebuchet MS" w:hAnsi="Trebuchet MS"/>
        </w:rPr>
        <w:t>You will begin at National 4 or 5 level and can progress through National 5 Literacy,</w:t>
      </w:r>
      <w:r w:rsidR="00246E9C">
        <w:rPr>
          <w:rFonts w:ascii="Trebuchet MS" w:hAnsi="Trebuchet MS"/>
        </w:rPr>
        <w:t xml:space="preserve"> National 5, </w:t>
      </w:r>
      <w:r w:rsidRPr="00BC6368">
        <w:rPr>
          <w:rFonts w:ascii="Trebuchet MS" w:hAnsi="Trebuchet MS"/>
        </w:rPr>
        <w:t>Higher National 6 to Advanced Higher National 7 depending on your success level at each stage.</w:t>
      </w:r>
    </w:p>
    <w:p w:rsidR="003E23D6" w:rsidRPr="00BC6368" w:rsidRDefault="003E23D6" w:rsidP="003E23D6">
      <w:pPr>
        <w:spacing w:after="0" w:line="240" w:lineRule="auto"/>
        <w:rPr>
          <w:rFonts w:ascii="Trebuchet MS" w:hAnsi="Trebuchet MS"/>
        </w:rPr>
      </w:pPr>
    </w:p>
    <w:p w:rsidR="00933B9E" w:rsidRPr="00BC6368" w:rsidRDefault="000C5455" w:rsidP="003E23D6">
      <w:pPr>
        <w:spacing w:after="0" w:line="240" w:lineRule="auto"/>
        <w:rPr>
          <w:rFonts w:ascii="Trebuchet MS" w:hAnsi="Trebuchet MS"/>
        </w:rPr>
      </w:pPr>
      <w:r w:rsidRPr="00BC6368">
        <w:rPr>
          <w:rFonts w:ascii="Trebuchet MS" w:hAnsi="Trebuchet MS"/>
        </w:rPr>
        <w:t>The responsibility for your learning and your success rests with you</w:t>
      </w:r>
      <w:r w:rsidR="00BA650A" w:rsidRPr="00BC6368">
        <w:rPr>
          <w:rFonts w:ascii="Trebuchet MS" w:hAnsi="Trebuchet MS"/>
        </w:rPr>
        <w:t>. You</w:t>
      </w:r>
      <w:r w:rsidRPr="00BC6368">
        <w:rPr>
          <w:rFonts w:ascii="Trebuchet MS" w:hAnsi="Trebuchet MS"/>
        </w:rPr>
        <w:t xml:space="preserve">r attitude towards your studies – a positive attitude and a strong work ethic </w:t>
      </w:r>
      <w:r w:rsidR="00BA650A" w:rsidRPr="00BC6368">
        <w:rPr>
          <w:rFonts w:ascii="Trebuchet MS" w:hAnsi="Trebuchet MS"/>
        </w:rPr>
        <w:t xml:space="preserve">- </w:t>
      </w:r>
      <w:r w:rsidRPr="00BC6368">
        <w:rPr>
          <w:rFonts w:ascii="Trebuchet MS" w:hAnsi="Trebuchet MS"/>
        </w:rPr>
        <w:t xml:space="preserve">will ensure a productive year and provide the motivation required to reach your potential. </w:t>
      </w:r>
    </w:p>
    <w:p w:rsidR="00933B9E" w:rsidRPr="00BC6368" w:rsidRDefault="00933B9E" w:rsidP="003E23D6">
      <w:pPr>
        <w:spacing w:after="0" w:line="240" w:lineRule="auto"/>
        <w:rPr>
          <w:rFonts w:ascii="Trebuchet MS" w:hAnsi="Trebuchet MS"/>
        </w:rPr>
      </w:pPr>
    </w:p>
    <w:p w:rsidR="000C5455" w:rsidRPr="00BC6368" w:rsidRDefault="000C5455" w:rsidP="003E23D6">
      <w:pPr>
        <w:spacing w:after="0" w:line="240" w:lineRule="auto"/>
        <w:rPr>
          <w:rFonts w:ascii="Trebuchet MS" w:hAnsi="Trebuchet MS"/>
        </w:rPr>
      </w:pPr>
      <w:r w:rsidRPr="00BC6368">
        <w:rPr>
          <w:rFonts w:ascii="Trebuchet MS" w:hAnsi="Trebuchet MS"/>
        </w:rPr>
        <w:t>Your teacher/s will be there to guid</w:t>
      </w:r>
      <w:r w:rsidR="006813F2" w:rsidRPr="00BC6368">
        <w:rPr>
          <w:rFonts w:ascii="Trebuchet MS" w:hAnsi="Trebuchet MS"/>
        </w:rPr>
        <w:t>e you along the way</w:t>
      </w:r>
      <w:r w:rsidR="00BA650A" w:rsidRPr="00BC6368">
        <w:rPr>
          <w:rFonts w:ascii="Trebuchet MS" w:hAnsi="Trebuchet MS"/>
        </w:rPr>
        <w:t xml:space="preserve"> and to help you manage the course</w:t>
      </w:r>
      <w:r w:rsidR="006813F2" w:rsidRPr="00BC6368">
        <w:rPr>
          <w:rFonts w:ascii="Trebuchet MS" w:hAnsi="Trebuchet MS"/>
        </w:rPr>
        <w:t>, in what we hope will be a productive year for you.</w:t>
      </w:r>
    </w:p>
    <w:p w:rsidR="0062787C" w:rsidRPr="00BC6368" w:rsidRDefault="0062787C" w:rsidP="003E23D6">
      <w:pPr>
        <w:spacing w:after="0" w:line="240" w:lineRule="auto"/>
        <w:rPr>
          <w:rFonts w:ascii="Trebuchet MS" w:hAnsi="Trebuchet MS"/>
        </w:rPr>
      </w:pPr>
    </w:p>
    <w:p w:rsidR="009B74B0" w:rsidRPr="00BC6368" w:rsidRDefault="009B74B0" w:rsidP="003E23D6">
      <w:pPr>
        <w:spacing w:after="0" w:line="240" w:lineRule="auto"/>
        <w:rPr>
          <w:rFonts w:ascii="Trebuchet MS" w:hAnsi="Trebuchet MS"/>
          <w:lang w:val="en-US"/>
        </w:rPr>
      </w:pPr>
      <w:r w:rsidRPr="00BC6368">
        <w:rPr>
          <w:rFonts w:ascii="Trebuchet MS" w:hAnsi="Trebuchet MS"/>
          <w:lang w:val="en-US"/>
        </w:rPr>
        <w:t>You will be</w:t>
      </w:r>
      <w:r w:rsidRPr="00BC6368">
        <w:rPr>
          <w:rFonts w:ascii="Trebuchet MS" w:hAnsi="Trebuchet MS"/>
        </w:rPr>
        <w:t xml:space="preserve"> encouraged to achieve your personal best, to work </w:t>
      </w:r>
      <w:r w:rsidRPr="00BC6368">
        <w:rPr>
          <w:rFonts w:ascii="Trebuchet MS" w:hAnsi="Trebuchet MS"/>
          <w:b/>
        </w:rPr>
        <w:t>independently</w:t>
      </w:r>
      <w:r w:rsidRPr="00BC6368">
        <w:rPr>
          <w:rFonts w:ascii="Trebuchet MS" w:hAnsi="Trebuchet MS"/>
        </w:rPr>
        <w:t xml:space="preserve"> and develop study skills as well as to reflect on your strengths and to set personal targets. </w:t>
      </w:r>
    </w:p>
    <w:p w:rsidR="0062787C" w:rsidRPr="00BC6368" w:rsidRDefault="0062787C" w:rsidP="003E23D6">
      <w:pPr>
        <w:spacing w:after="0" w:line="240" w:lineRule="auto"/>
        <w:rPr>
          <w:rFonts w:ascii="Trebuchet MS" w:hAnsi="Trebuchet MS"/>
        </w:rPr>
      </w:pPr>
    </w:p>
    <w:p w:rsidR="008327C4" w:rsidRPr="00BC6368" w:rsidRDefault="00BA650A" w:rsidP="003E23D6">
      <w:pPr>
        <w:spacing w:after="0" w:line="240" w:lineRule="auto"/>
        <w:rPr>
          <w:rFonts w:ascii="Trebuchet MS" w:hAnsi="Trebuchet MS"/>
        </w:rPr>
      </w:pPr>
      <w:r w:rsidRPr="00BC6368">
        <w:rPr>
          <w:rFonts w:ascii="Trebuchet MS" w:hAnsi="Trebuchet MS"/>
        </w:rPr>
        <w:t>Courses in the S</w:t>
      </w:r>
      <w:r w:rsidR="009B74B0" w:rsidRPr="00BC6368">
        <w:rPr>
          <w:rFonts w:ascii="Trebuchet MS" w:hAnsi="Trebuchet MS"/>
        </w:rPr>
        <w:t xml:space="preserve">enior </w:t>
      </w:r>
      <w:r w:rsidRPr="00BC6368">
        <w:rPr>
          <w:rFonts w:ascii="Trebuchet MS" w:hAnsi="Trebuchet MS"/>
        </w:rPr>
        <w:t>S</w:t>
      </w:r>
      <w:r w:rsidR="009B74B0" w:rsidRPr="00BC6368">
        <w:rPr>
          <w:rFonts w:ascii="Trebuchet MS" w:hAnsi="Trebuchet MS"/>
        </w:rPr>
        <w:t xml:space="preserve">chool </w:t>
      </w:r>
      <w:r w:rsidR="009B74B0" w:rsidRPr="00BC6368">
        <w:rPr>
          <w:rFonts w:ascii="Trebuchet MS" w:hAnsi="Trebuchet MS"/>
          <w:b/>
        </w:rPr>
        <w:t>must</w:t>
      </w:r>
      <w:r w:rsidR="009B74B0" w:rsidRPr="00BC6368">
        <w:rPr>
          <w:rFonts w:ascii="Trebuchet MS" w:hAnsi="Trebuchet MS"/>
        </w:rPr>
        <w:t xml:space="preserve"> be supported by independent study at home. Regular homework will be set, marked and returned by your teacher and home study tasks will also be suggested. You must, however, be setting your </w:t>
      </w:r>
      <w:r w:rsidR="009B74B0" w:rsidRPr="00BC6368">
        <w:rPr>
          <w:rFonts w:ascii="Trebuchet MS" w:hAnsi="Trebuchet MS"/>
          <w:b/>
        </w:rPr>
        <w:t>own</w:t>
      </w:r>
      <w:r w:rsidR="009B74B0" w:rsidRPr="00BC6368">
        <w:rPr>
          <w:rFonts w:ascii="Trebuchet MS" w:hAnsi="Trebuchet MS"/>
        </w:rPr>
        <w:t xml:space="preserve"> study tasks based on your own knowledge of your strengths and development needs.</w:t>
      </w:r>
    </w:p>
    <w:p w:rsidR="008327C4" w:rsidRPr="00BC6368" w:rsidRDefault="008327C4" w:rsidP="003E23D6">
      <w:pPr>
        <w:spacing w:after="0" w:line="240" w:lineRule="auto"/>
        <w:rPr>
          <w:rFonts w:ascii="Trebuchet MS" w:hAnsi="Trebuchet MS"/>
        </w:rPr>
      </w:pPr>
    </w:p>
    <w:p w:rsidR="009B74B0" w:rsidRPr="00BC6368" w:rsidRDefault="009B74B0" w:rsidP="003E23D6">
      <w:pPr>
        <w:spacing w:after="0" w:line="240" w:lineRule="auto"/>
        <w:rPr>
          <w:rFonts w:ascii="Trebuchet MS" w:hAnsi="Trebuchet MS"/>
        </w:rPr>
      </w:pPr>
      <w:r w:rsidRPr="00BC6368">
        <w:rPr>
          <w:rFonts w:ascii="Trebuchet MS" w:hAnsi="Trebuchet MS"/>
        </w:rPr>
        <w:t>It is crucial that you meet deadlines – you are expected to take responsibility for your own learning, to manage class and department deadlines and to plan ahead so that you can</w:t>
      </w:r>
      <w:r w:rsidR="0062787C" w:rsidRPr="00BC6368">
        <w:rPr>
          <w:rFonts w:ascii="Trebuchet MS" w:hAnsi="Trebuchet MS"/>
        </w:rPr>
        <w:t xml:space="preserve"> keep up to date and benefit fro</w:t>
      </w:r>
      <w:r w:rsidRPr="00BC6368">
        <w:rPr>
          <w:rFonts w:ascii="Trebuchet MS" w:hAnsi="Trebuchet MS"/>
        </w:rPr>
        <w:t>m the feedback provided from these tasks. Pupils who fall behind a</w:t>
      </w:r>
      <w:r w:rsidR="00BA650A" w:rsidRPr="00BC6368">
        <w:rPr>
          <w:rFonts w:ascii="Trebuchet MS" w:hAnsi="Trebuchet MS"/>
        </w:rPr>
        <w:t>nd who are struggling to attain,</w:t>
      </w:r>
      <w:r w:rsidRPr="00BC6368">
        <w:rPr>
          <w:rFonts w:ascii="Trebuchet MS" w:hAnsi="Trebuchet MS"/>
        </w:rPr>
        <w:t xml:space="preserve"> may require to be moved to a more appropriate level of class and/or course.</w:t>
      </w:r>
    </w:p>
    <w:p w:rsidR="0062787C" w:rsidRPr="00BC6368" w:rsidRDefault="0062787C" w:rsidP="003E23D6">
      <w:pPr>
        <w:spacing w:after="0" w:line="240" w:lineRule="auto"/>
        <w:rPr>
          <w:rFonts w:ascii="Trebuchet MS" w:eastAsia="Times New Roman" w:hAnsi="Trebuchet MS" w:cs="Calibri"/>
        </w:rPr>
      </w:pPr>
    </w:p>
    <w:p w:rsidR="0062787C" w:rsidRPr="00BC6368" w:rsidRDefault="0062787C" w:rsidP="003E23D6">
      <w:pPr>
        <w:spacing w:after="0" w:line="240" w:lineRule="auto"/>
        <w:rPr>
          <w:rFonts w:ascii="Trebuchet MS" w:eastAsia="Times New Roman" w:hAnsi="Trebuchet MS" w:cs="Calibri"/>
        </w:rPr>
      </w:pPr>
      <w:r w:rsidRPr="00BC6368">
        <w:rPr>
          <w:rFonts w:ascii="Trebuchet MS" w:eastAsia="Times New Roman" w:hAnsi="Trebuchet MS" w:cs="Calibri"/>
        </w:rPr>
        <w:t>English is a skills-based subject – you will receive regular feedback on your progress and will be expected to reflect on feedback and set yourself ta</w:t>
      </w:r>
      <w:r w:rsidR="00BA650A" w:rsidRPr="00BC6368">
        <w:rPr>
          <w:rFonts w:ascii="Trebuchet MS" w:eastAsia="Times New Roman" w:hAnsi="Trebuchet MS" w:cs="Calibri"/>
        </w:rPr>
        <w:t xml:space="preserve">rgets. </w:t>
      </w:r>
      <w:r w:rsidR="00246E9C">
        <w:rPr>
          <w:rFonts w:ascii="Trebuchet MS" w:eastAsia="Times New Roman" w:hAnsi="Trebuchet MS" w:cs="Calibri"/>
        </w:rPr>
        <w:t xml:space="preserve">Not every pupil, however, </w:t>
      </w:r>
      <w:r w:rsidRPr="00BC6368">
        <w:rPr>
          <w:rFonts w:ascii="Trebuchet MS" w:eastAsia="Times New Roman" w:hAnsi="Trebuchet MS" w:cs="Calibri"/>
        </w:rPr>
        <w:t>makes the necessary progress to pass within one session</w:t>
      </w:r>
      <w:r w:rsidR="00BA650A" w:rsidRPr="00BC6368">
        <w:rPr>
          <w:rFonts w:ascii="Trebuchet MS" w:eastAsia="Times New Roman" w:hAnsi="Trebuchet MS" w:cs="Calibri"/>
        </w:rPr>
        <w:t>. It is vital that you speak to</w:t>
      </w:r>
      <w:r w:rsidRPr="00BC6368">
        <w:rPr>
          <w:rFonts w:ascii="Trebuchet MS" w:eastAsia="Times New Roman" w:hAnsi="Trebuchet MS" w:cs="Calibri"/>
        </w:rPr>
        <w:t xml:space="preserve"> your teacher and parent about your progress and that you alert your teacher to any difficulties you are facing. </w:t>
      </w:r>
    </w:p>
    <w:p w:rsidR="0062787C" w:rsidRPr="00BC6368" w:rsidRDefault="0062787C" w:rsidP="003E23D6">
      <w:pPr>
        <w:spacing w:after="0" w:line="240" w:lineRule="auto"/>
        <w:rPr>
          <w:rFonts w:ascii="Trebuchet MS" w:eastAsia="Times New Roman" w:hAnsi="Trebuchet MS" w:cs="Calibri"/>
        </w:rPr>
      </w:pPr>
    </w:p>
    <w:p w:rsidR="009B74B0" w:rsidRPr="00BC6368" w:rsidRDefault="009B74B0" w:rsidP="003E23D6">
      <w:pPr>
        <w:spacing w:after="0" w:line="240" w:lineRule="auto"/>
        <w:rPr>
          <w:rFonts w:ascii="Trebuchet MS" w:eastAsia="Times New Roman" w:hAnsi="Trebuchet MS" w:cs="Calibri"/>
        </w:rPr>
      </w:pPr>
      <w:r w:rsidRPr="00BC6368">
        <w:rPr>
          <w:rFonts w:ascii="Trebuchet MS" w:eastAsia="Times New Roman" w:hAnsi="Trebuchet MS" w:cs="Calibri"/>
        </w:rPr>
        <w:t xml:space="preserve">You will be </w:t>
      </w:r>
      <w:r w:rsidR="009C7E83" w:rsidRPr="00BC6368">
        <w:rPr>
          <w:rFonts w:ascii="Trebuchet MS" w:eastAsia="Times New Roman" w:hAnsi="Trebuchet MS" w:cs="Calibri"/>
        </w:rPr>
        <w:t>loaned</w:t>
      </w:r>
      <w:r w:rsidRPr="00BC6368">
        <w:rPr>
          <w:rFonts w:ascii="Trebuchet MS" w:eastAsia="Times New Roman" w:hAnsi="Trebuchet MS" w:cs="Calibri"/>
        </w:rPr>
        <w:t xml:space="preserve"> essential course texts. However, if you wish to write on and a</w:t>
      </w:r>
      <w:r w:rsidR="00BA650A" w:rsidRPr="00BC6368">
        <w:rPr>
          <w:rFonts w:ascii="Trebuchet MS" w:eastAsia="Times New Roman" w:hAnsi="Trebuchet MS" w:cs="Calibri"/>
        </w:rPr>
        <w:t>nnotate texts we would ask</w:t>
      </w:r>
      <w:r w:rsidRPr="00BC6368">
        <w:rPr>
          <w:rFonts w:ascii="Trebuchet MS" w:eastAsia="Times New Roman" w:hAnsi="Trebuchet MS" w:cs="Calibri"/>
        </w:rPr>
        <w:t xml:space="preserve"> you to purchase your own copy. Good quality used versions can be purchased cheaply </w:t>
      </w:r>
      <w:r w:rsidR="003E23D6" w:rsidRPr="00BC6368">
        <w:rPr>
          <w:rFonts w:ascii="Trebuchet MS" w:eastAsia="Times New Roman" w:hAnsi="Trebuchet MS" w:cs="Calibri"/>
        </w:rPr>
        <w:t xml:space="preserve">online. </w:t>
      </w:r>
      <w:r w:rsidRPr="00BC6368">
        <w:rPr>
          <w:rFonts w:ascii="Trebuchet MS" w:eastAsia="Times New Roman" w:hAnsi="Trebuchet MS" w:cs="Calibri"/>
        </w:rPr>
        <w:t xml:space="preserve">All loaned texts and textbooks </w:t>
      </w:r>
      <w:r w:rsidRPr="00BC6368">
        <w:rPr>
          <w:rFonts w:ascii="Trebuchet MS" w:eastAsia="Times New Roman" w:hAnsi="Trebuchet MS" w:cs="Calibri"/>
          <w:b/>
        </w:rPr>
        <w:t>must</w:t>
      </w:r>
      <w:r w:rsidR="00BA650A" w:rsidRPr="00BC6368">
        <w:rPr>
          <w:rFonts w:ascii="Trebuchet MS" w:eastAsia="Times New Roman" w:hAnsi="Trebuchet MS" w:cs="Calibri"/>
        </w:rPr>
        <w:t xml:space="preserve"> be returned on, if not </w:t>
      </w:r>
      <w:r w:rsidRPr="00BC6368">
        <w:rPr>
          <w:rFonts w:ascii="Trebuchet MS" w:eastAsia="Times New Roman" w:hAnsi="Trebuchet MS" w:cs="Calibri"/>
        </w:rPr>
        <w:t>before</w:t>
      </w:r>
      <w:r w:rsidR="00BA650A" w:rsidRPr="00BC6368">
        <w:rPr>
          <w:rFonts w:ascii="Trebuchet MS" w:eastAsia="Times New Roman" w:hAnsi="Trebuchet MS" w:cs="Calibri"/>
        </w:rPr>
        <w:t>,</w:t>
      </w:r>
      <w:r w:rsidRPr="00BC6368">
        <w:rPr>
          <w:rFonts w:ascii="Trebuchet MS" w:eastAsia="Times New Roman" w:hAnsi="Trebuchet MS" w:cs="Calibri"/>
        </w:rPr>
        <w:t xml:space="preserve"> the day of the exam.</w:t>
      </w:r>
    </w:p>
    <w:p w:rsidR="009C7E83" w:rsidRPr="00BC6368" w:rsidRDefault="009C7E83" w:rsidP="003E23D6">
      <w:pPr>
        <w:spacing w:after="0" w:line="240" w:lineRule="auto"/>
        <w:rPr>
          <w:rFonts w:ascii="Trebuchet MS" w:eastAsia="Times New Roman" w:hAnsi="Trebuchet MS" w:cs="Calibri"/>
        </w:rPr>
      </w:pPr>
    </w:p>
    <w:p w:rsidR="00045FCB" w:rsidRPr="00BC6368" w:rsidRDefault="00DB63B9" w:rsidP="003E23D6">
      <w:pPr>
        <w:spacing w:after="120" w:line="240" w:lineRule="auto"/>
        <w:jc w:val="both"/>
        <w:rPr>
          <w:rFonts w:ascii="Trebuchet MS" w:eastAsia="Times New Roman" w:hAnsi="Trebuchet MS" w:cs="Calibri"/>
        </w:rPr>
      </w:pPr>
      <w:r w:rsidRPr="00BC6368">
        <w:rPr>
          <w:rFonts w:ascii="Trebuchet MS" w:hAnsi="Trebuchet MS" w:cs="Arial"/>
        </w:rPr>
        <w:t>Pupil progress and the results of assessments will be communicated to parents at the Parent Consultation Evening and through the</w:t>
      </w:r>
      <w:r w:rsidR="00BA650A" w:rsidRPr="00BC6368">
        <w:rPr>
          <w:rFonts w:ascii="Trebuchet MS" w:hAnsi="Trebuchet MS" w:cs="Arial"/>
        </w:rPr>
        <w:t xml:space="preserve"> Interim /F</w:t>
      </w:r>
      <w:r w:rsidRPr="00BC6368">
        <w:rPr>
          <w:rFonts w:ascii="Trebuchet MS" w:hAnsi="Trebuchet MS" w:cs="Arial"/>
        </w:rPr>
        <w:t>inal</w:t>
      </w:r>
      <w:r w:rsidR="00BA650A" w:rsidRPr="00BC6368">
        <w:rPr>
          <w:rFonts w:ascii="Trebuchet MS" w:hAnsi="Trebuchet MS" w:cs="Arial"/>
        </w:rPr>
        <w:t xml:space="preserve"> R</w:t>
      </w:r>
      <w:r w:rsidRPr="00BC6368">
        <w:rPr>
          <w:rFonts w:ascii="Trebuchet MS" w:hAnsi="Trebuchet MS" w:cs="Arial"/>
        </w:rPr>
        <w:t>eport</w:t>
      </w:r>
      <w:r w:rsidR="003E23D6" w:rsidRPr="00BC6368">
        <w:rPr>
          <w:rFonts w:ascii="Trebuchet MS" w:hAnsi="Trebuchet MS" w:cs="Arial"/>
        </w:rPr>
        <w:t>s</w:t>
      </w:r>
      <w:r w:rsidRPr="00BC6368">
        <w:rPr>
          <w:rFonts w:ascii="Trebuchet MS" w:hAnsi="Trebuchet MS" w:cs="Arial"/>
        </w:rPr>
        <w:t xml:space="preserve">.  Any concerns the classroom teacher has about the progress </w:t>
      </w:r>
      <w:r w:rsidR="008327C4" w:rsidRPr="00BC6368">
        <w:rPr>
          <w:rFonts w:ascii="Trebuchet MS" w:hAnsi="Trebuchet MS" w:cs="Arial"/>
        </w:rPr>
        <w:t>a pupil</w:t>
      </w:r>
      <w:r w:rsidRPr="00BC6368">
        <w:rPr>
          <w:rFonts w:ascii="Trebuchet MS" w:hAnsi="Trebuchet MS" w:cs="Arial"/>
        </w:rPr>
        <w:t xml:space="preserve"> is making will be communicated </w:t>
      </w:r>
      <w:r w:rsidR="00BA650A" w:rsidRPr="00BC6368">
        <w:rPr>
          <w:rFonts w:ascii="Trebuchet MS" w:hAnsi="Trebuchet MS" w:cs="Arial"/>
        </w:rPr>
        <w:t xml:space="preserve">early </w:t>
      </w:r>
      <w:r w:rsidRPr="00BC6368">
        <w:rPr>
          <w:rFonts w:ascii="Trebuchet MS" w:hAnsi="Trebuchet MS" w:cs="Arial"/>
        </w:rPr>
        <w:t xml:space="preserve">to </w:t>
      </w:r>
      <w:r w:rsidR="008327C4" w:rsidRPr="00BC6368">
        <w:rPr>
          <w:rFonts w:ascii="Trebuchet MS" w:hAnsi="Trebuchet MS" w:cs="Arial"/>
        </w:rPr>
        <w:t>parents</w:t>
      </w:r>
      <w:r w:rsidRPr="00BC6368">
        <w:rPr>
          <w:rFonts w:ascii="Trebuchet MS" w:hAnsi="Trebuchet MS" w:cs="Arial"/>
        </w:rPr>
        <w:t xml:space="preserve"> by letter.</w:t>
      </w:r>
      <w:r w:rsidR="00BA650A" w:rsidRPr="00BC6368">
        <w:rPr>
          <w:rFonts w:ascii="Trebuchet MS" w:hAnsi="Trebuchet MS" w:cs="Arial"/>
        </w:rPr>
        <w:t xml:space="preserve"> </w:t>
      </w:r>
      <w:r w:rsidRPr="00BC6368">
        <w:rPr>
          <w:rFonts w:ascii="Trebuchet MS" w:eastAsia="Times New Roman" w:hAnsi="Trebuchet MS" w:cs="Calibri"/>
        </w:rPr>
        <w:t>L</w:t>
      </w:r>
      <w:r w:rsidR="00045FCB" w:rsidRPr="00BC6368">
        <w:rPr>
          <w:rFonts w:ascii="Trebuchet MS" w:eastAsia="Times New Roman" w:hAnsi="Trebuchet MS" w:cs="Calibri"/>
        </w:rPr>
        <w:t>etters</w:t>
      </w:r>
      <w:r w:rsidRPr="00BC6368">
        <w:rPr>
          <w:rFonts w:ascii="Trebuchet MS" w:eastAsia="Times New Roman" w:hAnsi="Trebuchet MS" w:cs="Calibri"/>
        </w:rPr>
        <w:t xml:space="preserve"> will be sent where</w:t>
      </w:r>
      <w:r w:rsidR="00045FCB" w:rsidRPr="00BC6368">
        <w:rPr>
          <w:rFonts w:ascii="Trebuchet MS" w:eastAsia="Times New Roman" w:hAnsi="Trebuchet MS" w:cs="Calibri"/>
        </w:rPr>
        <w:t xml:space="preserve"> pupils fail to prod</w:t>
      </w:r>
      <w:r w:rsidRPr="00BC6368">
        <w:rPr>
          <w:rFonts w:ascii="Trebuchet MS" w:eastAsia="Times New Roman" w:hAnsi="Trebuchet MS" w:cs="Calibri"/>
        </w:rPr>
        <w:t xml:space="preserve">uce homework, coursework or fail </w:t>
      </w:r>
      <w:r w:rsidR="00045FCB" w:rsidRPr="00BC6368">
        <w:rPr>
          <w:rFonts w:ascii="Trebuchet MS" w:eastAsia="Times New Roman" w:hAnsi="Trebuchet MS" w:cs="Calibri"/>
        </w:rPr>
        <w:t>t</w:t>
      </w:r>
      <w:r w:rsidRPr="00BC6368">
        <w:rPr>
          <w:rFonts w:ascii="Trebuchet MS" w:eastAsia="Times New Roman" w:hAnsi="Trebuchet MS" w:cs="Calibri"/>
        </w:rPr>
        <w:t>o</w:t>
      </w:r>
      <w:r w:rsidR="00045FCB" w:rsidRPr="00BC6368">
        <w:rPr>
          <w:rFonts w:ascii="Trebuchet MS" w:eastAsia="Times New Roman" w:hAnsi="Trebuchet MS" w:cs="Calibri"/>
        </w:rPr>
        <w:t xml:space="preserve"> come prepared to class.</w:t>
      </w:r>
      <w:r w:rsidR="003E23D6" w:rsidRPr="00BC6368">
        <w:rPr>
          <w:rFonts w:ascii="Trebuchet MS" w:eastAsia="Times New Roman" w:hAnsi="Trebuchet MS" w:cs="Calibri"/>
        </w:rPr>
        <w:t xml:space="preserve"> </w:t>
      </w:r>
      <w:r w:rsidR="00045FCB" w:rsidRPr="00BC6368">
        <w:rPr>
          <w:rFonts w:ascii="Trebuchet MS" w:eastAsia="Times New Roman" w:hAnsi="Trebuchet MS" w:cs="Calibri"/>
        </w:rPr>
        <w:t xml:space="preserve">We request </w:t>
      </w:r>
      <w:r w:rsidR="008327C4" w:rsidRPr="00BC6368">
        <w:rPr>
          <w:rFonts w:ascii="Trebuchet MS" w:eastAsia="Times New Roman" w:hAnsi="Trebuchet MS" w:cs="Calibri"/>
        </w:rPr>
        <w:t>parental</w:t>
      </w:r>
      <w:r w:rsidR="00045FCB" w:rsidRPr="00BC6368">
        <w:rPr>
          <w:rFonts w:ascii="Trebuchet MS" w:eastAsia="Times New Roman" w:hAnsi="Trebuchet MS" w:cs="Calibri"/>
        </w:rPr>
        <w:t xml:space="preserve"> support in ensuring that this does not happen</w:t>
      </w:r>
      <w:r w:rsidRPr="00BC6368">
        <w:rPr>
          <w:rFonts w:ascii="Trebuchet MS" w:eastAsia="Times New Roman" w:hAnsi="Trebuchet MS" w:cs="Calibri"/>
        </w:rPr>
        <w:t>.</w:t>
      </w:r>
    </w:p>
    <w:p w:rsidR="00BC38CF" w:rsidRPr="00BC6368" w:rsidRDefault="00BC38CF" w:rsidP="003E23D6">
      <w:pPr>
        <w:autoSpaceDE w:val="0"/>
        <w:autoSpaceDN w:val="0"/>
        <w:adjustRightInd w:val="0"/>
        <w:spacing w:after="0" w:line="240" w:lineRule="auto"/>
        <w:rPr>
          <w:rFonts w:ascii="Trebuchet MS" w:hAnsi="Trebuchet MS" w:cs="Arial-BoldMT"/>
          <w:b/>
          <w:bCs/>
          <w:u w:val="single"/>
        </w:rPr>
      </w:pPr>
      <w:r w:rsidRPr="00BC6368">
        <w:rPr>
          <w:rFonts w:ascii="Trebuchet MS" w:hAnsi="Trebuchet MS" w:cs="Arial-BoldMT"/>
          <w:b/>
          <w:bCs/>
          <w:u w:val="single"/>
        </w:rPr>
        <w:lastRenderedPageBreak/>
        <w:t>Coursework</w:t>
      </w:r>
    </w:p>
    <w:p w:rsidR="00933B9E" w:rsidRPr="00BC6368" w:rsidRDefault="00933B9E" w:rsidP="003E23D6">
      <w:pPr>
        <w:autoSpaceDE w:val="0"/>
        <w:autoSpaceDN w:val="0"/>
        <w:adjustRightInd w:val="0"/>
        <w:spacing w:after="0" w:line="240" w:lineRule="auto"/>
        <w:rPr>
          <w:rFonts w:ascii="Trebuchet MS" w:hAnsi="Trebuchet MS" w:cs="Trebuchet MS"/>
          <w:b/>
          <w:u w:val="single"/>
        </w:rPr>
      </w:pPr>
      <w:r w:rsidRPr="00BC6368">
        <w:rPr>
          <w:rFonts w:ascii="Trebuchet MS" w:hAnsi="Trebuchet MS" w:cs="Trebuchet MS"/>
          <w:b/>
          <w:u w:val="single"/>
        </w:rPr>
        <w:t>National 5 and Higher Portfolio (30%)</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246E9C" w:rsidP="003E23D6">
      <w:pPr>
        <w:autoSpaceDE w:val="0"/>
        <w:autoSpaceDN w:val="0"/>
        <w:adjustRightInd w:val="0"/>
        <w:spacing w:after="0" w:line="240" w:lineRule="auto"/>
        <w:rPr>
          <w:rFonts w:ascii="Trebuchet MS" w:hAnsi="Trebuchet MS" w:cs="Trebuchet MS"/>
        </w:rPr>
      </w:pPr>
      <w:r>
        <w:rPr>
          <w:rFonts w:ascii="Trebuchet MS" w:hAnsi="Trebuchet MS" w:cs="Trebuchet MS"/>
        </w:rPr>
        <w:t>You will need to</w:t>
      </w:r>
      <w:r w:rsidR="00933B9E" w:rsidRPr="00BC6368">
        <w:rPr>
          <w:rFonts w:ascii="Trebuchet MS" w:hAnsi="Trebuchet MS" w:cs="Trebuchet MS"/>
        </w:rPr>
        <w:t xml:space="preserve"> produce two written texts - one </w:t>
      </w:r>
      <w:r>
        <w:rPr>
          <w:rFonts w:ascii="Trebuchet MS" w:hAnsi="Trebuchet MS" w:cs="Trebuchet MS"/>
        </w:rPr>
        <w:t>broadly creative</w:t>
      </w:r>
      <w:r w:rsidR="00933B9E" w:rsidRPr="00BC6368">
        <w:rPr>
          <w:rFonts w:ascii="Trebuchet MS" w:hAnsi="Trebuchet MS" w:cs="Trebuchet MS"/>
        </w:rPr>
        <w:t xml:space="preserve"> and one </w:t>
      </w:r>
      <w:r>
        <w:rPr>
          <w:rFonts w:ascii="Trebuchet MS" w:hAnsi="Trebuchet MS" w:cs="Trebuchet MS"/>
        </w:rPr>
        <w:t>broadly discursive</w:t>
      </w:r>
      <w:r w:rsidR="00933B9E" w:rsidRPr="00BC6368">
        <w:rPr>
          <w:rFonts w:ascii="Trebuchet MS" w:hAnsi="Trebuchet MS" w:cs="Trebuchet MS"/>
        </w:rPr>
        <w:t>.</w:t>
      </w:r>
    </w:p>
    <w:p w:rsidR="00933B9E" w:rsidRPr="00BC6368" w:rsidRDefault="00933B9E" w:rsidP="003E23D6">
      <w:pPr>
        <w:autoSpaceDE w:val="0"/>
        <w:autoSpaceDN w:val="0"/>
        <w:adjustRightInd w:val="0"/>
        <w:spacing w:after="0" w:line="240" w:lineRule="auto"/>
        <w:rPr>
          <w:rFonts w:ascii="Trebuchet MS,Bold" w:hAnsi="Trebuchet MS,Bold" w:cs="Trebuchet MS,Bold"/>
          <w:b/>
          <w:bCs/>
        </w:rPr>
      </w:pPr>
    </w:p>
    <w:p w:rsidR="003E23D6" w:rsidRPr="00BC6368" w:rsidRDefault="003E23D6" w:rsidP="003E23D6">
      <w:pPr>
        <w:autoSpaceDE w:val="0"/>
        <w:autoSpaceDN w:val="0"/>
        <w:adjustRightInd w:val="0"/>
        <w:spacing w:after="0" w:line="240" w:lineRule="auto"/>
        <w:rPr>
          <w:rFonts w:ascii="Trebuchet MS,Bold" w:hAnsi="Trebuchet MS,Bold" w:cs="Trebuchet MS,Bold"/>
          <w:b/>
          <w:bCs/>
        </w:rPr>
        <w:sectPr w:rsidR="003E23D6" w:rsidRPr="00BC6368" w:rsidSect="00D413FC">
          <w:pgSz w:w="11906" w:h="16838"/>
          <w:pgMar w:top="1440" w:right="1440" w:bottom="1440" w:left="1440" w:header="709" w:footer="709" w:gutter="0"/>
          <w:cols w:space="708"/>
          <w:docGrid w:linePitch="360"/>
        </w:sectPr>
      </w:pPr>
    </w:p>
    <w:p w:rsidR="00933B9E" w:rsidRPr="00BC6368" w:rsidRDefault="00246E9C" w:rsidP="003E23D6">
      <w:pPr>
        <w:autoSpaceDE w:val="0"/>
        <w:autoSpaceDN w:val="0"/>
        <w:adjustRightInd w:val="0"/>
        <w:spacing w:after="0" w:line="240" w:lineRule="auto"/>
        <w:rPr>
          <w:rFonts w:ascii="Trebuchet MS,Bold" w:hAnsi="Trebuchet MS,Bold" w:cs="Trebuchet MS,Bold"/>
          <w:b/>
          <w:bCs/>
        </w:rPr>
      </w:pPr>
      <w:r>
        <w:rPr>
          <w:rFonts w:ascii="Trebuchet MS,Bold" w:hAnsi="Trebuchet MS,Bold" w:cs="Trebuchet MS,Bold"/>
          <w:b/>
          <w:bCs/>
        </w:rPr>
        <w:t>B</w:t>
      </w:r>
      <w:r w:rsidR="00933B9E" w:rsidRPr="00BC6368">
        <w:rPr>
          <w:rFonts w:ascii="Trebuchet MS,Bold" w:hAnsi="Trebuchet MS,Bold" w:cs="Trebuchet MS,Bold"/>
          <w:b/>
          <w:bCs/>
        </w:rPr>
        <w:t>roadly creative</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 personal essay</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 reflective essay</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an imaginative piece</w:t>
      </w:r>
    </w:p>
    <w:p w:rsidR="00933B9E" w:rsidRPr="00BC6368" w:rsidRDefault="00933B9E" w:rsidP="003E23D6">
      <w:pPr>
        <w:autoSpaceDE w:val="0"/>
        <w:autoSpaceDN w:val="0"/>
        <w:adjustRightInd w:val="0"/>
        <w:spacing w:after="0" w:line="240" w:lineRule="auto"/>
        <w:rPr>
          <w:rFonts w:ascii="Trebuchet MS,Bold" w:hAnsi="Trebuchet MS,Bold" w:cs="Trebuchet MS,Bold"/>
          <w:b/>
          <w:bCs/>
        </w:rPr>
      </w:pPr>
    </w:p>
    <w:p w:rsidR="00933B9E" w:rsidRPr="00BC6368" w:rsidRDefault="00246E9C" w:rsidP="003E23D6">
      <w:pPr>
        <w:autoSpaceDE w:val="0"/>
        <w:autoSpaceDN w:val="0"/>
        <w:adjustRightInd w:val="0"/>
        <w:spacing w:after="0" w:line="240" w:lineRule="auto"/>
        <w:rPr>
          <w:rFonts w:ascii="Trebuchet MS,Bold" w:hAnsi="Trebuchet MS,Bold" w:cs="Trebuchet MS,Bold"/>
          <w:b/>
          <w:bCs/>
        </w:rPr>
      </w:pPr>
      <w:r>
        <w:rPr>
          <w:rFonts w:ascii="Trebuchet MS,Bold" w:hAnsi="Trebuchet MS,Bold" w:cs="Trebuchet MS,Bold"/>
          <w:b/>
          <w:bCs/>
        </w:rPr>
        <w:t>B</w:t>
      </w:r>
      <w:r w:rsidR="00933B9E" w:rsidRPr="00BC6368">
        <w:rPr>
          <w:rFonts w:ascii="Trebuchet MS,Bold" w:hAnsi="Trebuchet MS,Bold" w:cs="Trebuchet MS,Bold"/>
          <w:b/>
          <w:bCs/>
        </w:rPr>
        <w:t>roadly discursive</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an argumentative essay</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 persuasive essay</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a report for a specified purpose</w:t>
      </w:r>
    </w:p>
    <w:p w:rsidR="00933B9E" w:rsidRPr="00BC6368" w:rsidRDefault="00933B9E" w:rsidP="003E23D6">
      <w:pPr>
        <w:autoSpaceDE w:val="0"/>
        <w:autoSpaceDN w:val="0"/>
        <w:adjustRightInd w:val="0"/>
        <w:spacing w:after="0" w:line="240" w:lineRule="auto"/>
        <w:rPr>
          <w:rFonts w:ascii="Trebuchet MS" w:hAnsi="Trebuchet MS" w:cs="Trebuchet MS"/>
        </w:rPr>
      </w:pPr>
    </w:p>
    <w:p w:rsidR="003E23D6" w:rsidRPr="00BC6368" w:rsidRDefault="003E23D6" w:rsidP="003E23D6">
      <w:pPr>
        <w:autoSpaceDE w:val="0"/>
        <w:autoSpaceDN w:val="0"/>
        <w:adjustRightInd w:val="0"/>
        <w:spacing w:after="0" w:line="240" w:lineRule="auto"/>
        <w:rPr>
          <w:rFonts w:ascii="Trebuchet MS" w:hAnsi="Trebuchet MS" w:cs="Trebuchet MS"/>
        </w:rPr>
        <w:sectPr w:rsidR="003E23D6" w:rsidRPr="00BC6368" w:rsidSect="003E23D6">
          <w:type w:val="continuous"/>
          <w:pgSz w:w="11906" w:h="16838"/>
          <w:pgMar w:top="1440" w:right="1440" w:bottom="1440" w:left="1440" w:header="709" w:footer="709" w:gutter="0"/>
          <w:cols w:num="2" w:space="708"/>
          <w:docGrid w:linePitch="360"/>
        </w:sect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The written texts must be no longer than </w:t>
      </w:r>
      <w:r w:rsidRPr="00BC6368">
        <w:rPr>
          <w:rFonts w:ascii="Trebuchet MS" w:hAnsi="Trebuchet MS" w:cs="Trebuchet MS"/>
          <w:b/>
        </w:rPr>
        <w:t>1, 000 words at National 5</w:t>
      </w:r>
      <w:r w:rsidRPr="00BC6368">
        <w:rPr>
          <w:rFonts w:ascii="Trebuchet MS" w:hAnsi="Trebuchet MS" w:cs="Trebuchet MS"/>
        </w:rPr>
        <w:t xml:space="preserve"> level and </w:t>
      </w:r>
      <w:r w:rsidRPr="00BC6368">
        <w:rPr>
          <w:rFonts w:ascii="Trebuchet MS" w:hAnsi="Trebuchet MS" w:cs="Trebuchet MS"/>
          <w:b/>
        </w:rPr>
        <w:t>1,300 words at Higher</w:t>
      </w:r>
      <w:r w:rsidRPr="00BC6368">
        <w:rPr>
          <w:rFonts w:ascii="Trebuchet MS" w:hAnsi="Trebuchet MS" w:cs="Trebuchet MS"/>
        </w:rPr>
        <w:t xml:space="preserve"> level. </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246E9C" w:rsidP="003E23D6">
      <w:pPr>
        <w:autoSpaceDE w:val="0"/>
        <w:autoSpaceDN w:val="0"/>
        <w:adjustRightInd w:val="0"/>
        <w:spacing w:after="0" w:line="240" w:lineRule="auto"/>
        <w:rPr>
          <w:rFonts w:ascii="Trebuchet MS" w:hAnsi="Trebuchet MS" w:cs="Trebuchet MS"/>
        </w:rPr>
      </w:pPr>
      <w:r>
        <w:rPr>
          <w:rFonts w:ascii="Trebuchet MS" w:hAnsi="Trebuchet MS" w:cs="Trebuchet MS"/>
        </w:rPr>
        <w:t xml:space="preserve">You must </w:t>
      </w:r>
      <w:r w:rsidR="00933B9E" w:rsidRPr="00BC6368">
        <w:rPr>
          <w:rFonts w:ascii="Trebuchet MS" w:hAnsi="Trebuchet MS" w:cs="Trebuchet MS"/>
        </w:rPr>
        <w:t xml:space="preserve">record </w:t>
      </w:r>
      <w:r>
        <w:rPr>
          <w:rFonts w:ascii="Trebuchet MS" w:hAnsi="Trebuchet MS" w:cs="Trebuchet MS"/>
        </w:rPr>
        <w:t>your</w:t>
      </w:r>
      <w:r w:rsidR="00933B9E" w:rsidRPr="00BC6368">
        <w:rPr>
          <w:rFonts w:ascii="Trebuchet MS" w:hAnsi="Trebuchet MS" w:cs="Trebuchet MS"/>
        </w:rPr>
        <w:t xml:space="preserve"> word count (excluding footnotes and any references). </w:t>
      </w:r>
      <w:r>
        <w:rPr>
          <w:rFonts w:ascii="Trebuchet MS" w:hAnsi="Trebuchet MS" w:cs="Trebuchet MS"/>
        </w:rPr>
        <w:t>Those</w:t>
      </w:r>
      <w:r w:rsidR="00933B9E" w:rsidRPr="00BC6368">
        <w:rPr>
          <w:rFonts w:ascii="Trebuchet MS" w:hAnsi="Trebuchet MS" w:cs="Trebuchet MS"/>
        </w:rPr>
        <w:t xml:space="preserve"> who exceed the maximum will </w:t>
      </w:r>
      <w:r>
        <w:rPr>
          <w:rFonts w:ascii="Trebuchet MS" w:hAnsi="Trebuchet MS" w:cs="Trebuchet MS"/>
        </w:rPr>
        <w:t xml:space="preserve">be </w:t>
      </w:r>
      <w:r w:rsidR="00933B9E" w:rsidRPr="00BC6368">
        <w:rPr>
          <w:rFonts w:ascii="Trebuchet MS" w:hAnsi="Trebuchet MS" w:cs="Trebuchet MS"/>
        </w:rPr>
        <w:t>penalise</w:t>
      </w:r>
      <w:r>
        <w:rPr>
          <w:rFonts w:ascii="Trebuchet MS" w:hAnsi="Trebuchet MS" w:cs="Trebuchet MS"/>
        </w:rPr>
        <w:t>d</w:t>
      </w:r>
      <w:r w:rsidR="00933B9E" w:rsidRPr="00BC6368">
        <w:rPr>
          <w:rFonts w:ascii="Trebuchet MS" w:hAnsi="Trebuchet MS" w:cs="Trebuchet MS"/>
        </w:rPr>
        <w:t>.</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While the teacher can have a supporting role, </w:t>
      </w:r>
      <w:r w:rsidR="00246E9C">
        <w:rPr>
          <w:rFonts w:ascii="Trebuchet MS" w:hAnsi="Trebuchet MS" w:cs="Trebuchet MS"/>
        </w:rPr>
        <w:t>you</w:t>
      </w:r>
      <w:r w:rsidRPr="00BC6368">
        <w:rPr>
          <w:rFonts w:ascii="Trebuchet MS" w:hAnsi="Trebuchet MS" w:cs="Trebuchet MS"/>
        </w:rPr>
        <w:t xml:space="preserve"> should take the initiative in the planning, management and completion of the task.</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b/>
        </w:rPr>
        <w:t>Reasonable assistance</w:t>
      </w:r>
      <w:r w:rsidRPr="00BC6368">
        <w:rPr>
          <w:rFonts w:ascii="Trebuchet MS" w:hAnsi="Trebuchet MS" w:cs="Trebuchet MS"/>
        </w:rPr>
        <w:t xml:space="preserve"> may be provided prior to the formal assessment process taking place. </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The term ‘reasonable assistance’ is used to try to balance the need for support with the need to avoid giving too much assistance. If </w:t>
      </w:r>
      <w:r w:rsidR="00246E9C">
        <w:rPr>
          <w:rFonts w:ascii="Trebuchet MS" w:hAnsi="Trebuchet MS" w:cs="Trebuchet MS"/>
        </w:rPr>
        <w:t>you</w:t>
      </w:r>
      <w:r w:rsidRPr="00BC6368">
        <w:rPr>
          <w:rFonts w:ascii="Trebuchet MS" w:hAnsi="Trebuchet MS" w:cs="Trebuchet MS"/>
        </w:rPr>
        <w:t xml:space="preserve"> require more than what is deemed to be ‘reasonable assistance’, </w:t>
      </w:r>
      <w:r w:rsidR="00246E9C">
        <w:rPr>
          <w:rFonts w:ascii="Trebuchet MS" w:hAnsi="Trebuchet MS" w:cs="Trebuchet MS"/>
        </w:rPr>
        <w:t>you</w:t>
      </w:r>
      <w:r w:rsidRPr="00BC6368">
        <w:rPr>
          <w:rFonts w:ascii="Trebuchet MS" w:hAnsi="Trebuchet MS" w:cs="Trebuchet MS"/>
        </w:rPr>
        <w:t xml:space="preserve"> may not be ready for assessment or it may be that </w:t>
      </w:r>
      <w:r w:rsidR="00246E9C">
        <w:rPr>
          <w:rFonts w:ascii="Trebuchet MS" w:hAnsi="Trebuchet MS" w:cs="Trebuchet MS"/>
        </w:rPr>
        <w:t>you</w:t>
      </w:r>
      <w:r w:rsidRPr="00BC6368">
        <w:rPr>
          <w:rFonts w:ascii="Trebuchet MS" w:hAnsi="Trebuchet MS" w:cs="Trebuchet MS"/>
        </w:rPr>
        <w:t xml:space="preserve"> have been entered for the wrong level of qualification.</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It is </w:t>
      </w:r>
      <w:r w:rsidRPr="00BC6368">
        <w:rPr>
          <w:rFonts w:ascii="Trebuchet MS" w:hAnsi="Trebuchet MS" w:cs="Trebuchet MS"/>
          <w:b/>
        </w:rPr>
        <w:t>acceptable</w:t>
      </w:r>
      <w:r w:rsidRPr="00BC6368">
        <w:rPr>
          <w:rFonts w:ascii="Trebuchet MS" w:hAnsi="Trebuchet MS" w:cs="Trebuchet MS"/>
        </w:rPr>
        <w:t xml:space="preserve"> for the teacher to provide:</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 xml:space="preserve">an initial discussion with </w:t>
      </w:r>
      <w:r w:rsidR="00246E9C">
        <w:rPr>
          <w:rFonts w:ascii="Trebuchet MS" w:hAnsi="Trebuchet MS" w:cs="Trebuchet MS"/>
        </w:rPr>
        <w:t>you</w:t>
      </w:r>
      <w:r w:rsidRPr="00BC6368">
        <w:rPr>
          <w:rFonts w:ascii="Trebuchet MS" w:hAnsi="Trebuchet MS" w:cs="Trebuchet MS"/>
        </w:rPr>
        <w:t xml:space="preserve"> on the selection of the topic leading to an outline plan</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Symbol" w:hAnsi="Symbol" w:cs="Symbol"/>
        </w:rPr>
        <w:t></w:t>
      </w:r>
      <w:r w:rsidRPr="00BC6368">
        <w:rPr>
          <w:rFonts w:ascii="Symbol" w:hAnsi="Symbol" w:cs="Symbol"/>
        </w:rPr>
        <w:t></w:t>
      </w:r>
      <w:r w:rsidRPr="00BC6368">
        <w:rPr>
          <w:rFonts w:ascii="Trebuchet MS" w:hAnsi="Trebuchet MS" w:cs="Trebuchet MS"/>
        </w:rPr>
        <w:t>oral or written suggestions for improvements to a first draft</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Once work on the assessment has begun, </w:t>
      </w:r>
      <w:r w:rsidR="00246E9C">
        <w:rPr>
          <w:rFonts w:ascii="Trebuchet MS" w:hAnsi="Trebuchet MS" w:cs="Trebuchet MS"/>
        </w:rPr>
        <w:t>you</w:t>
      </w:r>
      <w:r w:rsidRPr="00BC6368">
        <w:rPr>
          <w:rFonts w:ascii="Trebuchet MS" w:hAnsi="Trebuchet MS" w:cs="Trebuchet MS"/>
        </w:rPr>
        <w:t xml:space="preserve"> should be working </w:t>
      </w:r>
      <w:r w:rsidRPr="00BC6368">
        <w:rPr>
          <w:rFonts w:ascii="Trebuchet MS" w:hAnsi="Trebuchet MS" w:cs="Trebuchet MS"/>
          <w:b/>
        </w:rPr>
        <w:t>independently</w:t>
      </w:r>
      <w:r w:rsidRPr="00BC6368">
        <w:rPr>
          <w:rFonts w:ascii="Trebuchet MS" w:hAnsi="Trebuchet MS" w:cs="Trebuchet MS"/>
        </w:rPr>
        <w:t xml:space="preserve">. There are no restrictions on the resources to which </w:t>
      </w:r>
      <w:r w:rsidR="00246E9C">
        <w:rPr>
          <w:rFonts w:ascii="Trebuchet MS" w:hAnsi="Trebuchet MS" w:cs="Trebuchet MS"/>
        </w:rPr>
        <w:t>you</w:t>
      </w:r>
      <w:r w:rsidRPr="00BC6368">
        <w:rPr>
          <w:rFonts w:ascii="Trebuchet MS" w:hAnsi="Trebuchet MS" w:cs="Trebuchet MS"/>
        </w:rPr>
        <w:t xml:space="preserve"> may have access, for example, spellcheckers and dictionaries.</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3E23D6"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Teachers, or another third party, </w:t>
      </w:r>
      <w:r w:rsidR="00933B9E" w:rsidRPr="00BC6368">
        <w:rPr>
          <w:rFonts w:ascii="Trebuchet MS" w:hAnsi="Trebuchet MS" w:cs="Trebuchet MS"/>
        </w:rPr>
        <w:t xml:space="preserve">should </w:t>
      </w:r>
      <w:r w:rsidR="00933B9E" w:rsidRPr="00BC6368">
        <w:rPr>
          <w:rFonts w:ascii="Trebuchet MS" w:hAnsi="Trebuchet MS" w:cs="Trebuchet MS"/>
          <w:b/>
        </w:rPr>
        <w:t>not</w:t>
      </w:r>
      <w:r w:rsidR="00933B9E" w:rsidRPr="00BC6368">
        <w:rPr>
          <w:rFonts w:ascii="Trebuchet MS" w:hAnsi="Trebuchet MS" w:cs="Trebuchet MS"/>
        </w:rPr>
        <w:t xml:space="preserve"> provide specific advice on how to re-phrase or improve responses, or provide model answers specific to </w:t>
      </w:r>
      <w:proofErr w:type="gramStart"/>
      <w:r w:rsidR="00933B9E" w:rsidRPr="00BC6368">
        <w:rPr>
          <w:rFonts w:ascii="Trebuchet MS" w:hAnsi="Trebuchet MS" w:cs="Trebuchet MS"/>
        </w:rPr>
        <w:t xml:space="preserve">the </w:t>
      </w:r>
      <w:r w:rsidR="00246E9C">
        <w:rPr>
          <w:rFonts w:ascii="Trebuchet MS" w:hAnsi="Trebuchet MS" w:cs="Trebuchet MS"/>
        </w:rPr>
        <w:t>your</w:t>
      </w:r>
      <w:proofErr w:type="gramEnd"/>
      <w:r w:rsidR="00933B9E" w:rsidRPr="00BC6368">
        <w:rPr>
          <w:rFonts w:ascii="Trebuchet MS" w:hAnsi="Trebuchet MS" w:cs="Trebuchet MS"/>
        </w:rPr>
        <w:t xml:space="preserve"> task. It is not acceptable for the </w:t>
      </w:r>
      <w:r w:rsidRPr="00BC6368">
        <w:rPr>
          <w:rFonts w:ascii="Trebuchet MS" w:hAnsi="Trebuchet MS" w:cs="Trebuchet MS"/>
        </w:rPr>
        <w:t>teacher</w:t>
      </w:r>
      <w:r w:rsidR="00933B9E" w:rsidRPr="00BC6368">
        <w:rPr>
          <w:rFonts w:ascii="Trebuchet MS" w:hAnsi="Trebuchet MS" w:cs="Trebuchet MS"/>
        </w:rPr>
        <w:t xml:space="preserve"> to provide key ideas, to provide a structure or plan, to suggest specific wording or to correct errors in spelling and/or punctuation. This would go beyond reasonable assistance.</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The final writing of both texts will be conducted under some supervision and control. </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This means that although </w:t>
      </w:r>
      <w:r w:rsidR="00246E9C">
        <w:rPr>
          <w:rFonts w:ascii="Trebuchet MS" w:hAnsi="Trebuchet MS" w:cs="Trebuchet MS"/>
        </w:rPr>
        <w:t>you</w:t>
      </w:r>
      <w:r w:rsidRPr="00BC6368">
        <w:rPr>
          <w:rFonts w:ascii="Trebuchet MS" w:hAnsi="Trebuchet MS" w:cs="Trebuchet MS"/>
        </w:rPr>
        <w:t xml:space="preserve"> may complete part of the work </w:t>
      </w:r>
      <w:proofErr w:type="spellStart"/>
      <w:r w:rsidRPr="00BC6368">
        <w:rPr>
          <w:rFonts w:ascii="Trebuchet MS" w:hAnsi="Trebuchet MS" w:cs="Trebuchet MS"/>
        </w:rPr>
        <w:t>outwith</w:t>
      </w:r>
      <w:proofErr w:type="spellEnd"/>
      <w:r w:rsidRPr="00BC6368">
        <w:rPr>
          <w:rFonts w:ascii="Trebuchet MS" w:hAnsi="Trebuchet MS" w:cs="Trebuchet MS"/>
        </w:rPr>
        <w:t xml:space="preserve"> the learning and teaching setting, teachers </w:t>
      </w:r>
      <w:r w:rsidR="00246E9C">
        <w:rPr>
          <w:rFonts w:ascii="Trebuchet MS" w:hAnsi="Trebuchet MS" w:cs="Trebuchet MS"/>
        </w:rPr>
        <w:t>will</w:t>
      </w:r>
      <w:r w:rsidRPr="00BC6368">
        <w:rPr>
          <w:rFonts w:ascii="Trebuchet MS" w:hAnsi="Trebuchet MS" w:cs="Trebuchet MS"/>
        </w:rPr>
        <w:t xml:space="preserve"> put in place processes for monitoring progress to ensure that the work is </w:t>
      </w:r>
      <w:r w:rsidR="00246E9C">
        <w:rPr>
          <w:rFonts w:ascii="Trebuchet MS" w:hAnsi="Trebuchet MS" w:cs="Trebuchet MS"/>
        </w:rPr>
        <w:t>your</w:t>
      </w:r>
      <w:r w:rsidRPr="00BC6368">
        <w:rPr>
          <w:rFonts w:ascii="Trebuchet MS" w:hAnsi="Trebuchet MS" w:cs="Trebuchet MS"/>
        </w:rPr>
        <w:t xml:space="preserve"> own, and that plagiarism</w:t>
      </w:r>
      <w:r w:rsidR="00246E9C">
        <w:rPr>
          <w:rFonts w:ascii="Trebuchet MS" w:hAnsi="Trebuchet MS" w:cs="Trebuchet MS"/>
        </w:rPr>
        <w:t>/malpractice</w:t>
      </w:r>
      <w:r w:rsidRPr="00BC6368">
        <w:rPr>
          <w:rFonts w:ascii="Trebuchet MS" w:hAnsi="Trebuchet MS" w:cs="Trebuchet MS"/>
        </w:rPr>
        <w:t xml:space="preserve"> has not taken place. </w:t>
      </w:r>
    </w:p>
    <w:p w:rsidR="00933B9E" w:rsidRPr="00BC6368" w:rsidRDefault="00933B9E" w:rsidP="003E23D6">
      <w:pPr>
        <w:autoSpaceDE w:val="0"/>
        <w:autoSpaceDN w:val="0"/>
        <w:adjustRightInd w:val="0"/>
        <w:spacing w:after="0" w:line="240" w:lineRule="auto"/>
        <w:rPr>
          <w:rFonts w:ascii="Trebuchet MS" w:hAnsi="Trebuchet MS" w:cs="Trebuchet MS"/>
        </w:rPr>
      </w:pPr>
    </w:p>
    <w:p w:rsidR="00933B9E" w:rsidRPr="00BC6368" w:rsidRDefault="00933B9E" w:rsidP="003E23D6">
      <w:pPr>
        <w:spacing w:line="240" w:lineRule="auto"/>
        <w:rPr>
          <w:rFonts w:ascii="Trebuchet MS" w:hAnsi="Trebuchet MS" w:cs="Trebuchet MS"/>
        </w:rPr>
      </w:pPr>
      <w:r w:rsidRPr="00BC6368">
        <w:rPr>
          <w:rFonts w:ascii="Trebuchet MS" w:hAnsi="Trebuchet MS" w:cs="Trebuchet MS"/>
          <w:b/>
        </w:rPr>
        <w:t>At Strathaven Academy</w:t>
      </w:r>
      <w:r w:rsidRPr="00BC6368">
        <w:rPr>
          <w:rFonts w:ascii="Trebuchet MS" w:hAnsi="Trebuchet MS" w:cs="Trebuchet MS"/>
        </w:rPr>
        <w:t xml:space="preserve"> you will be monitored by way of the progress log which you should keep in the blue plastic wallet along with plans, notes and all marked drafts. This will remain in school as evidence that the work you have done has been your own at all stages.</w:t>
      </w:r>
    </w:p>
    <w:p w:rsidR="00933B9E"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lastRenderedPageBreak/>
        <w:t xml:space="preserve">The SQA’s statement regarding the role of tutors and others at home who may seek to intervene in a student’s folio work </w:t>
      </w:r>
      <w:r w:rsidR="00BC6368" w:rsidRPr="00BC6368">
        <w:rPr>
          <w:rFonts w:ascii="Trebuchet MS" w:hAnsi="Trebuchet MS" w:cs="Trebuchet MS"/>
        </w:rPr>
        <w:t xml:space="preserve">once the formal assessment begins </w:t>
      </w:r>
      <w:r w:rsidRPr="00BC6368">
        <w:rPr>
          <w:rFonts w:ascii="Trebuchet MS" w:hAnsi="Trebuchet MS" w:cs="Trebuchet MS"/>
        </w:rPr>
        <w:t>is very clear:</w:t>
      </w:r>
    </w:p>
    <w:p w:rsidR="00246E9C" w:rsidRPr="00BC6368" w:rsidRDefault="00246E9C"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ind w:left="720"/>
        <w:rPr>
          <w:rFonts w:ascii="Trebuchet MS" w:hAnsi="Trebuchet MS" w:cs="Trebuchet MS"/>
          <w:i/>
        </w:rPr>
      </w:pPr>
      <w:r w:rsidRPr="00BC6368">
        <w:rPr>
          <w:rFonts w:ascii="Trebuchet MS" w:hAnsi="Trebuchet MS" w:cs="Trebuchet MS"/>
          <w:i/>
        </w:rPr>
        <w:t>“The portfolio-writing is a final summative assessment and when a candidate begins the process of drafting their pieces of writing this must be under the direct supervision of their teacher or lecturer. At this point, no other person can be involved in the discussion or review of the candidate’s work.”</w:t>
      </w:r>
    </w:p>
    <w:p w:rsidR="00933B9E" w:rsidRPr="00BC6368" w:rsidRDefault="00933B9E" w:rsidP="003E23D6">
      <w:pPr>
        <w:autoSpaceDE w:val="0"/>
        <w:autoSpaceDN w:val="0"/>
        <w:adjustRightInd w:val="0"/>
        <w:spacing w:after="0" w:line="240" w:lineRule="auto"/>
        <w:rPr>
          <w:rFonts w:ascii="Trebuchet MS" w:hAnsi="Trebuchet MS" w:cs="Trebuchet MS"/>
        </w:rPr>
      </w:pPr>
    </w:p>
    <w:p w:rsidR="00BC6368" w:rsidRPr="00BC6368" w:rsidRDefault="00BC6368" w:rsidP="00BC6368">
      <w:pPr>
        <w:spacing w:after="0" w:line="240" w:lineRule="auto"/>
        <w:rPr>
          <w:rFonts w:ascii="Trebuchet MS" w:eastAsia="Times New Roman" w:hAnsi="Trebuchet MS" w:cs="Calibri"/>
        </w:rPr>
      </w:pPr>
      <w:r w:rsidRPr="00BC6368">
        <w:rPr>
          <w:rFonts w:ascii="Trebuchet MS" w:eastAsia="Times New Roman" w:hAnsi="Trebuchet MS" w:cs="Calibri"/>
        </w:rPr>
        <w:t xml:space="preserve">At National 4 level you will be expected to have completed assessments and the Added Value Unit by </w:t>
      </w:r>
      <w:r w:rsidRPr="00246E9C">
        <w:rPr>
          <w:rFonts w:ascii="Trebuchet MS" w:eastAsia="Times New Roman" w:hAnsi="Trebuchet MS" w:cs="Calibri"/>
          <w:b/>
        </w:rPr>
        <w:t>Easter 2019</w:t>
      </w:r>
      <w:r w:rsidRPr="00BC6368">
        <w:rPr>
          <w:rFonts w:ascii="Trebuchet MS" w:eastAsia="Times New Roman" w:hAnsi="Trebuchet MS" w:cs="Calibri"/>
        </w:rPr>
        <w:t>.</w:t>
      </w:r>
    </w:p>
    <w:p w:rsidR="00BC6368" w:rsidRPr="00BC6368" w:rsidRDefault="00BC6368" w:rsidP="00BC6368">
      <w:pPr>
        <w:spacing w:after="0" w:line="240" w:lineRule="auto"/>
        <w:rPr>
          <w:rFonts w:ascii="Trebuchet MS" w:eastAsia="Times New Roman" w:hAnsi="Trebuchet MS" w:cs="Calibri"/>
        </w:rPr>
      </w:pPr>
    </w:p>
    <w:p w:rsidR="00BC6368" w:rsidRPr="00BC6368" w:rsidRDefault="00BC6368" w:rsidP="00BC6368">
      <w:pPr>
        <w:spacing w:after="0" w:line="240" w:lineRule="auto"/>
        <w:rPr>
          <w:rFonts w:ascii="Trebuchet MS" w:eastAsia="Times New Roman" w:hAnsi="Trebuchet MS" w:cs="Calibri"/>
        </w:rPr>
      </w:pPr>
      <w:r w:rsidRPr="00BC6368">
        <w:rPr>
          <w:rFonts w:ascii="Trebuchet MS" w:eastAsia="Times New Roman" w:hAnsi="Trebuchet MS" w:cs="Calibri"/>
        </w:rPr>
        <w:t xml:space="preserve">At National 5 and Higher level you will be expected to have completed final drafts of Discursive essays by </w:t>
      </w:r>
      <w:r w:rsidRPr="00246E9C">
        <w:rPr>
          <w:rFonts w:ascii="Trebuchet MS" w:eastAsia="Times New Roman" w:hAnsi="Trebuchet MS" w:cs="Calibri"/>
          <w:b/>
        </w:rPr>
        <w:t>Christmas</w:t>
      </w:r>
      <w:r w:rsidRPr="00BC6368">
        <w:rPr>
          <w:rFonts w:ascii="Trebuchet MS" w:eastAsia="Times New Roman" w:hAnsi="Trebuchet MS" w:cs="Calibri"/>
        </w:rPr>
        <w:t xml:space="preserve"> and final drafts of Creative essays by the end of </w:t>
      </w:r>
      <w:r w:rsidRPr="00246E9C">
        <w:rPr>
          <w:rFonts w:ascii="Trebuchet MS" w:eastAsia="Times New Roman" w:hAnsi="Trebuchet MS" w:cs="Calibri"/>
          <w:b/>
        </w:rPr>
        <w:t>February</w:t>
      </w:r>
      <w:r w:rsidRPr="00BC6368">
        <w:rPr>
          <w:rFonts w:ascii="Trebuchet MS" w:eastAsia="Times New Roman" w:hAnsi="Trebuchet MS" w:cs="Calibri"/>
        </w:rPr>
        <w:t xml:space="preserve">. </w:t>
      </w:r>
    </w:p>
    <w:p w:rsidR="00BC6368" w:rsidRPr="00BC6368" w:rsidRDefault="00BC6368" w:rsidP="00BC6368">
      <w:pPr>
        <w:spacing w:after="0" w:line="240" w:lineRule="auto"/>
        <w:rPr>
          <w:rFonts w:ascii="Trebuchet MS" w:eastAsia="Times New Roman" w:hAnsi="Trebuchet MS" w:cs="Calibri"/>
        </w:rPr>
      </w:pPr>
      <w:r w:rsidRPr="00BC6368">
        <w:rPr>
          <w:rFonts w:ascii="Trebuchet MS" w:eastAsia="Times New Roman" w:hAnsi="Trebuchet MS" w:cs="Calibri"/>
        </w:rPr>
        <w:t xml:space="preserve">At Advanced Higher level you will be expected to have completed Dissertation and Portfolio Writing by </w:t>
      </w:r>
      <w:r w:rsidRPr="00246E9C">
        <w:rPr>
          <w:rFonts w:ascii="Trebuchet MS" w:eastAsia="Times New Roman" w:hAnsi="Trebuchet MS" w:cs="Calibri"/>
          <w:b/>
        </w:rPr>
        <w:t>Easter</w:t>
      </w:r>
      <w:r w:rsidRPr="00BC6368">
        <w:rPr>
          <w:rFonts w:ascii="Trebuchet MS" w:eastAsia="Times New Roman" w:hAnsi="Trebuchet MS" w:cs="Calibri"/>
        </w:rPr>
        <w:t>.</w:t>
      </w:r>
    </w:p>
    <w:p w:rsidR="00BC6368" w:rsidRPr="00BC6368" w:rsidRDefault="00BC6368" w:rsidP="003E23D6">
      <w:pPr>
        <w:autoSpaceDE w:val="0"/>
        <w:autoSpaceDN w:val="0"/>
        <w:adjustRightInd w:val="0"/>
        <w:spacing w:after="0" w:line="240" w:lineRule="auto"/>
        <w:rPr>
          <w:rFonts w:ascii="Trebuchet MS" w:hAnsi="Trebuchet MS" w:cs="Trebuchet MS"/>
        </w:rPr>
      </w:pPr>
    </w:p>
    <w:p w:rsidR="00933B9E" w:rsidRPr="00BC6368" w:rsidRDefault="003E23D6" w:rsidP="003E23D6">
      <w:pPr>
        <w:autoSpaceDE w:val="0"/>
        <w:autoSpaceDN w:val="0"/>
        <w:adjustRightInd w:val="0"/>
        <w:spacing w:after="0" w:line="240" w:lineRule="auto"/>
        <w:rPr>
          <w:rFonts w:ascii="Trebuchet MS" w:hAnsi="Trebuchet MS" w:cs="Trebuchet MS"/>
          <w:b/>
        </w:rPr>
      </w:pPr>
      <w:r w:rsidRPr="00BC6368">
        <w:rPr>
          <w:rFonts w:ascii="Trebuchet MS" w:hAnsi="Trebuchet MS" w:cs="Trebuchet MS"/>
          <w:b/>
        </w:rPr>
        <w:t>Sources/Bibliography</w:t>
      </w: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Any direct quotations from source material used in discursive writing must be clearly acknowledged by the use of quotation marks.</w:t>
      </w:r>
    </w:p>
    <w:p w:rsidR="00933B9E" w:rsidRPr="00BC6368" w:rsidRDefault="00933B9E" w:rsidP="003E23D6">
      <w:pPr>
        <w:autoSpaceDE w:val="0"/>
        <w:autoSpaceDN w:val="0"/>
        <w:adjustRightInd w:val="0"/>
        <w:spacing w:after="0" w:line="240" w:lineRule="auto"/>
        <w:rPr>
          <w:rFonts w:ascii="Trebuchet MS" w:hAnsi="Trebuchet MS" w:cs="Trebuchet MS"/>
        </w:rPr>
      </w:pPr>
    </w:p>
    <w:p w:rsidR="00BC6368"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 xml:space="preserve">Specific details of sources </w:t>
      </w:r>
      <w:r w:rsidRPr="00BC6368">
        <w:rPr>
          <w:rFonts w:ascii="Trebuchet MS" w:hAnsi="Trebuchet MS" w:cs="Trebuchet MS"/>
          <w:b/>
        </w:rPr>
        <w:t>must</w:t>
      </w:r>
      <w:r w:rsidRPr="00BC6368">
        <w:rPr>
          <w:rFonts w:ascii="Trebuchet MS" w:hAnsi="Trebuchet MS" w:cs="Trebuchet MS"/>
        </w:rPr>
        <w:t xml:space="preserve"> be given — e.g. dates and writers of newspaper articles, specific web pages, titles and dates of publication of books; it is not acceptable to say, for example, ‘various newspaper articles’ or ‘environmental websites’ or ‘the internet’. </w:t>
      </w:r>
    </w:p>
    <w:p w:rsidR="00BC6368" w:rsidRPr="00BC6368" w:rsidRDefault="00BC6368" w:rsidP="003E23D6">
      <w:pPr>
        <w:autoSpaceDE w:val="0"/>
        <w:autoSpaceDN w:val="0"/>
        <w:adjustRightInd w:val="0"/>
        <w:spacing w:after="0" w:line="240" w:lineRule="auto"/>
        <w:rPr>
          <w:rFonts w:ascii="Trebuchet MS" w:hAnsi="Trebuchet MS" w:cs="Trebuchet MS"/>
        </w:rPr>
      </w:pPr>
    </w:p>
    <w:p w:rsidR="00933B9E" w:rsidRPr="00BC6368" w:rsidRDefault="00933B9E" w:rsidP="003E23D6">
      <w:pPr>
        <w:autoSpaceDE w:val="0"/>
        <w:autoSpaceDN w:val="0"/>
        <w:adjustRightInd w:val="0"/>
        <w:spacing w:after="0" w:line="240" w:lineRule="auto"/>
        <w:rPr>
          <w:rFonts w:ascii="Trebuchet MS" w:hAnsi="Trebuchet MS" w:cs="Trebuchet MS"/>
        </w:rPr>
      </w:pPr>
      <w:r w:rsidRPr="00BC6368">
        <w:rPr>
          <w:rFonts w:ascii="Trebuchet MS" w:hAnsi="Trebuchet MS" w:cs="Trebuchet MS"/>
        </w:rPr>
        <w:t>Unacknowledged use of others’ material such as copying and pasting from the internet or any other source, or re-wording or summarising information from another source without acknowledgement, is plagiarism and this carries severe penalties.</w:t>
      </w:r>
    </w:p>
    <w:p w:rsidR="00933B9E" w:rsidRPr="00BC6368" w:rsidRDefault="00933B9E" w:rsidP="00246E9C">
      <w:pPr>
        <w:spacing w:after="0" w:line="240" w:lineRule="auto"/>
        <w:rPr>
          <w:rFonts w:ascii="Trebuchet MS" w:hAnsi="Trebuchet MS" w:cs="Trebuchet MS"/>
        </w:rPr>
      </w:pPr>
    </w:p>
    <w:p w:rsidR="00BC6368" w:rsidRPr="00BC6368" w:rsidRDefault="00BC6368" w:rsidP="00BC6368">
      <w:pPr>
        <w:spacing w:after="0" w:line="240" w:lineRule="auto"/>
        <w:rPr>
          <w:rFonts w:ascii="Trebuchet MS" w:hAnsi="Trebuchet MS" w:cs="Trebuchet MS"/>
          <w:b/>
          <w:u w:val="single"/>
        </w:rPr>
      </w:pPr>
      <w:r w:rsidRPr="00BC6368">
        <w:rPr>
          <w:rFonts w:ascii="Trebuchet MS" w:hAnsi="Trebuchet MS" w:cs="Trebuchet MS"/>
          <w:b/>
          <w:u w:val="single"/>
        </w:rPr>
        <w:t>Template</w:t>
      </w:r>
    </w:p>
    <w:p w:rsidR="00933B9E" w:rsidRPr="00BC6368" w:rsidRDefault="00246E9C" w:rsidP="003E23D6">
      <w:pPr>
        <w:spacing w:line="240" w:lineRule="auto"/>
        <w:rPr>
          <w:rFonts w:ascii="Trebuchet MS" w:hAnsi="Trebuchet MS" w:cs="Trebuchet MS"/>
        </w:rPr>
      </w:pPr>
      <w:r>
        <w:rPr>
          <w:rFonts w:ascii="Trebuchet MS" w:hAnsi="Trebuchet MS" w:cs="Trebuchet MS"/>
        </w:rPr>
        <w:t>You</w:t>
      </w:r>
      <w:r w:rsidR="00933B9E" w:rsidRPr="00BC6368">
        <w:rPr>
          <w:rFonts w:ascii="Trebuchet MS" w:hAnsi="Trebuchet MS" w:cs="Trebuchet MS"/>
        </w:rPr>
        <w:t xml:space="preserve"> </w:t>
      </w:r>
      <w:r w:rsidR="00933B9E" w:rsidRPr="00BC6368">
        <w:rPr>
          <w:rFonts w:ascii="Trebuchet MS" w:hAnsi="Trebuchet MS" w:cs="Trebuchet MS"/>
          <w:b/>
        </w:rPr>
        <w:t>must</w:t>
      </w:r>
      <w:r w:rsidR="00933B9E" w:rsidRPr="00BC6368">
        <w:rPr>
          <w:rFonts w:ascii="Trebuchet MS" w:hAnsi="Trebuchet MS" w:cs="Trebuchet MS"/>
        </w:rPr>
        <w:t xml:space="preserve"> submit both pieces as one document on the </w:t>
      </w:r>
      <w:r w:rsidR="00933B9E" w:rsidRPr="00BC6368">
        <w:rPr>
          <w:rFonts w:ascii="Trebuchet MS" w:hAnsi="Trebuchet MS" w:cs="Trebuchet MS"/>
          <w:u w:val="single"/>
        </w:rPr>
        <w:t>template</w:t>
      </w:r>
      <w:r w:rsidR="00933B9E" w:rsidRPr="00BC6368">
        <w:rPr>
          <w:rFonts w:ascii="Trebuchet MS" w:hAnsi="Trebuchet MS" w:cs="Trebuchet MS"/>
        </w:rPr>
        <w:t xml:space="preserve"> which can be accessed in the Submitting Coursework section of the SQA </w:t>
      </w:r>
      <w:r>
        <w:rPr>
          <w:rFonts w:ascii="Trebuchet MS" w:hAnsi="Trebuchet MS" w:cs="Trebuchet MS"/>
        </w:rPr>
        <w:t xml:space="preserve">National 5 or </w:t>
      </w:r>
      <w:r w:rsidR="00933B9E" w:rsidRPr="00BC6368">
        <w:rPr>
          <w:rFonts w:ascii="Trebuchet MS" w:hAnsi="Trebuchet MS" w:cs="Trebuchet MS"/>
        </w:rPr>
        <w:t>Higher English page</w:t>
      </w:r>
    </w:p>
    <w:p w:rsidR="00BC6368" w:rsidRDefault="00281A9F" w:rsidP="003E23D6">
      <w:pPr>
        <w:autoSpaceDE w:val="0"/>
        <w:autoSpaceDN w:val="0"/>
        <w:adjustRightInd w:val="0"/>
        <w:spacing w:after="0" w:line="240" w:lineRule="auto"/>
        <w:rPr>
          <w:rFonts w:ascii="Trebuchet MS" w:hAnsi="Trebuchet MS" w:cs="Trebuchet MS"/>
          <w:color w:val="0000FF" w:themeColor="hyperlink"/>
          <w:u w:val="single"/>
        </w:rPr>
      </w:pPr>
      <w:hyperlink r:id="rId7" w:history="1">
        <w:r w:rsidR="00BC6368" w:rsidRPr="002646BA">
          <w:rPr>
            <w:rStyle w:val="Hyperlink"/>
            <w:rFonts w:ascii="Trebuchet MS" w:hAnsi="Trebuchet MS" w:cs="Trebuchet MS"/>
          </w:rPr>
          <w:t>https://www.sqa.org.uk/sqa/47410.html</w:t>
        </w:r>
      </w:hyperlink>
    </w:p>
    <w:p w:rsidR="00BC6368" w:rsidRDefault="00BC6368" w:rsidP="003E23D6">
      <w:pPr>
        <w:autoSpaceDE w:val="0"/>
        <w:autoSpaceDN w:val="0"/>
        <w:adjustRightInd w:val="0"/>
        <w:spacing w:after="0" w:line="240" w:lineRule="auto"/>
        <w:rPr>
          <w:rFonts w:ascii="Trebuchet MS" w:hAnsi="Trebuchet MS" w:cs="Trebuchet MS"/>
          <w:color w:val="0000FF" w:themeColor="hyperlink"/>
          <w:u w:val="single"/>
        </w:rPr>
      </w:pPr>
    </w:p>
    <w:p w:rsidR="00BC38CF" w:rsidRPr="00BC6368" w:rsidRDefault="00BC6368" w:rsidP="003E23D6">
      <w:pPr>
        <w:autoSpaceDE w:val="0"/>
        <w:autoSpaceDN w:val="0"/>
        <w:adjustRightInd w:val="0"/>
        <w:spacing w:after="0" w:line="240" w:lineRule="auto"/>
        <w:rPr>
          <w:rFonts w:ascii="Trebuchet MS" w:hAnsi="Trebuchet MS" w:cs="Arial-BoldMT"/>
          <w:b/>
          <w:bCs/>
          <w:u w:val="single"/>
        </w:rPr>
      </w:pPr>
      <w:r w:rsidRPr="00BC6368">
        <w:rPr>
          <w:rFonts w:ascii="Trebuchet MS" w:hAnsi="Trebuchet MS" w:cs="Arial-BoldMT"/>
          <w:b/>
          <w:bCs/>
          <w:u w:val="single"/>
        </w:rPr>
        <w:t>Malpractice</w:t>
      </w:r>
    </w:p>
    <w:p w:rsidR="00BC38CF" w:rsidRPr="00246E9C" w:rsidRDefault="00246E9C" w:rsidP="003E23D6">
      <w:pPr>
        <w:autoSpaceDE w:val="0"/>
        <w:autoSpaceDN w:val="0"/>
        <w:adjustRightInd w:val="0"/>
        <w:spacing w:after="0" w:line="240" w:lineRule="auto"/>
        <w:rPr>
          <w:rFonts w:ascii="Trebuchet MS" w:hAnsi="Trebuchet MS" w:cs="Arial-BoldMT"/>
          <w:bCs/>
        </w:rPr>
      </w:pPr>
      <w:r w:rsidRPr="00246E9C">
        <w:rPr>
          <w:rFonts w:ascii="Trebuchet MS" w:hAnsi="Trebuchet MS" w:cs="Arial-BoldMT"/>
          <w:bCs/>
        </w:rPr>
        <w:t xml:space="preserve">The SQA is taking a tougher stance on malpractice. </w:t>
      </w:r>
    </w:p>
    <w:p w:rsidR="00246E9C" w:rsidRDefault="00246E9C" w:rsidP="003E23D6">
      <w:pPr>
        <w:autoSpaceDE w:val="0"/>
        <w:autoSpaceDN w:val="0"/>
        <w:adjustRightInd w:val="0"/>
        <w:spacing w:after="0" w:line="240" w:lineRule="auto"/>
        <w:rPr>
          <w:rFonts w:ascii="Trebuchet MS" w:hAnsi="Trebuchet MS" w:cs="Arial-BoldMT"/>
          <w:b/>
          <w:bCs/>
        </w:rPr>
      </w:pPr>
    </w:p>
    <w:p w:rsidR="00BC38CF" w:rsidRPr="00BC6368" w:rsidRDefault="00BC38CF" w:rsidP="003E23D6">
      <w:pPr>
        <w:autoSpaceDE w:val="0"/>
        <w:autoSpaceDN w:val="0"/>
        <w:adjustRightInd w:val="0"/>
        <w:spacing w:after="0" w:line="240" w:lineRule="auto"/>
        <w:rPr>
          <w:rFonts w:ascii="Trebuchet MS" w:hAnsi="Trebuchet MS" w:cs="Arial-BoldMT"/>
          <w:b/>
          <w:bCs/>
        </w:rPr>
      </w:pPr>
      <w:r w:rsidRPr="00BC6368">
        <w:rPr>
          <w:rFonts w:ascii="Trebuchet MS" w:hAnsi="Trebuchet MS" w:cs="Arial-BoldMT"/>
          <w:b/>
          <w:bCs/>
        </w:rPr>
        <w:t>Intentional plagiarism</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Most </w:t>
      </w:r>
      <w:r w:rsidR="00246E9C">
        <w:rPr>
          <w:rFonts w:ascii="Trebuchet MS" w:hAnsi="Trebuchet MS" w:cs="ArialMT"/>
        </w:rPr>
        <w:t>pupils</w:t>
      </w:r>
      <w:r w:rsidRPr="00BC6368">
        <w:rPr>
          <w:rFonts w:ascii="Trebuchet MS" w:hAnsi="Trebuchet MS" w:cs="ArialMT"/>
        </w:rPr>
        <w:t xml:space="preserve"> know that the following activities are cheating:</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buying an essay from an internet site (also known as an ‘essay bank’ or a ‘paper mill’)</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getting someone else to do the work for them</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giving false information about a source used in coursework</w:t>
      </w:r>
    </w:p>
    <w:p w:rsidR="00BC38CF" w:rsidRPr="00BC6368" w:rsidRDefault="00BC38CF" w:rsidP="003E23D6">
      <w:pPr>
        <w:autoSpaceDE w:val="0"/>
        <w:autoSpaceDN w:val="0"/>
        <w:adjustRightInd w:val="0"/>
        <w:spacing w:after="0" w:line="240" w:lineRule="auto"/>
        <w:rPr>
          <w:rFonts w:ascii="Trebuchet MS" w:hAnsi="Trebuchet MS" w:cs="ArialMT"/>
        </w:rPr>
      </w:pPr>
    </w:p>
    <w:p w:rsidR="00BC38CF" w:rsidRPr="00BC6368" w:rsidRDefault="00BC38CF" w:rsidP="003E23D6">
      <w:pPr>
        <w:autoSpaceDE w:val="0"/>
        <w:autoSpaceDN w:val="0"/>
        <w:adjustRightInd w:val="0"/>
        <w:spacing w:after="0" w:line="240" w:lineRule="auto"/>
        <w:rPr>
          <w:rFonts w:ascii="Trebuchet MS" w:hAnsi="Trebuchet MS" w:cs="Arial-BoldMT"/>
          <w:b/>
          <w:bCs/>
        </w:rPr>
      </w:pPr>
      <w:r w:rsidRPr="00BC6368">
        <w:rPr>
          <w:rFonts w:ascii="Trebuchet MS" w:hAnsi="Trebuchet MS" w:cs="Arial-BoldMT"/>
          <w:b/>
          <w:bCs/>
        </w:rPr>
        <w:t>Unintentional plagiarism</w:t>
      </w:r>
    </w:p>
    <w:p w:rsidR="00BC38CF" w:rsidRPr="00BC6368" w:rsidRDefault="00246E9C" w:rsidP="003E23D6">
      <w:pPr>
        <w:autoSpaceDE w:val="0"/>
        <w:autoSpaceDN w:val="0"/>
        <w:adjustRightInd w:val="0"/>
        <w:spacing w:after="0" w:line="240" w:lineRule="auto"/>
        <w:rPr>
          <w:rFonts w:ascii="Trebuchet MS" w:hAnsi="Trebuchet MS" w:cs="ArialMT"/>
        </w:rPr>
      </w:pPr>
      <w:r>
        <w:rPr>
          <w:rFonts w:ascii="Trebuchet MS" w:hAnsi="Trebuchet MS" w:cs="ArialMT"/>
        </w:rPr>
        <w:t>Pupils</w:t>
      </w:r>
      <w:r w:rsidR="00BC38CF" w:rsidRPr="00BC6368">
        <w:rPr>
          <w:rFonts w:ascii="Trebuchet MS" w:hAnsi="Trebuchet MS" w:cs="ArialMT"/>
        </w:rPr>
        <w:t xml:space="preserve"> may not be aware that the following activities are also classified as cheating:</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copying and pasting from the internet without citing the source</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copying directly from a textbook without citing the source</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omitting quotation marks from quotations</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paraphrasing without including reference to the source of the paraphrase</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copying sections from a friend</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having a friend or relative dictate something to them</w:t>
      </w: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Segoe UI Symbol" w:eastAsia="SymbolMT" w:hAnsi="Segoe UI Symbol" w:cs="Segoe UI Symbol"/>
        </w:rPr>
        <w:t>♦</w:t>
      </w:r>
      <w:r w:rsidRPr="00BC6368">
        <w:rPr>
          <w:rFonts w:ascii="Trebuchet MS" w:eastAsia="SymbolMT" w:hAnsi="Trebuchet MS" w:cs="SymbolMT"/>
        </w:rPr>
        <w:t xml:space="preserve"> </w:t>
      </w:r>
      <w:r w:rsidRPr="00BC6368">
        <w:rPr>
          <w:rFonts w:ascii="Trebuchet MS" w:hAnsi="Trebuchet MS" w:cs="ArialMT"/>
        </w:rPr>
        <w:t>copying pieces produced in earlier academic years — not realising these could be included in their final coursework submission</w:t>
      </w:r>
    </w:p>
    <w:p w:rsidR="00BC38CF" w:rsidRPr="00BC6368" w:rsidRDefault="00BC38CF" w:rsidP="003E23D6">
      <w:pPr>
        <w:autoSpaceDE w:val="0"/>
        <w:autoSpaceDN w:val="0"/>
        <w:adjustRightInd w:val="0"/>
        <w:spacing w:after="0" w:line="240" w:lineRule="auto"/>
        <w:rPr>
          <w:rFonts w:ascii="Trebuchet MS" w:hAnsi="Trebuchet MS" w:cs="Arial-BoldMT"/>
          <w:b/>
          <w:bCs/>
        </w:rPr>
      </w:pPr>
      <w:r w:rsidRPr="00BC6368">
        <w:rPr>
          <w:rFonts w:ascii="Trebuchet MS" w:hAnsi="Trebuchet MS" w:cs="Arial-BoldMT"/>
          <w:b/>
          <w:bCs/>
        </w:rPr>
        <w:lastRenderedPageBreak/>
        <w:t>The principal rules for compiling and submitting Coursework</w:t>
      </w:r>
    </w:p>
    <w:p w:rsidR="00BC38CF" w:rsidRPr="00BC6368" w:rsidRDefault="00BC38CF" w:rsidP="003E23D6">
      <w:pPr>
        <w:autoSpaceDE w:val="0"/>
        <w:autoSpaceDN w:val="0"/>
        <w:adjustRightInd w:val="0"/>
        <w:spacing w:after="0" w:line="240" w:lineRule="auto"/>
        <w:rPr>
          <w:rFonts w:ascii="Trebuchet MS" w:hAnsi="Trebuchet MS" w:cs="Arial-BoldMT"/>
          <w:b/>
          <w:bCs/>
          <w:sz w:val="12"/>
          <w:szCs w:val="12"/>
        </w:rPr>
      </w:pP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The main rules on plagiarism and collusion that </w:t>
      </w:r>
      <w:r w:rsidR="006F1CCD">
        <w:rPr>
          <w:rFonts w:ascii="Trebuchet MS" w:hAnsi="Trebuchet MS" w:cs="ArialMT"/>
        </w:rPr>
        <w:t>you</w:t>
      </w:r>
      <w:r w:rsidRPr="00BC6368">
        <w:rPr>
          <w:rFonts w:ascii="Trebuchet MS" w:hAnsi="Trebuchet MS" w:cs="ArialMT"/>
        </w:rPr>
        <w:t xml:space="preserve"> really need to understand are:</w:t>
      </w:r>
    </w:p>
    <w:p w:rsidR="00BC38CF" w:rsidRPr="00BC6368" w:rsidRDefault="00BC38CF" w:rsidP="003E23D6">
      <w:pPr>
        <w:autoSpaceDE w:val="0"/>
        <w:autoSpaceDN w:val="0"/>
        <w:adjustRightInd w:val="0"/>
        <w:spacing w:after="0" w:line="240" w:lineRule="auto"/>
        <w:rPr>
          <w:rFonts w:ascii="Trebuchet MS" w:hAnsi="Trebuchet MS" w:cs="ArialMT"/>
          <w:sz w:val="8"/>
          <w:szCs w:val="8"/>
        </w:rPr>
      </w:pP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1 </w:t>
      </w:r>
      <w:r w:rsidRPr="00BC6368">
        <w:rPr>
          <w:rFonts w:ascii="Trebuchet MS" w:hAnsi="Trebuchet MS" w:cs="ArialMT"/>
        </w:rPr>
        <w:tab/>
      </w:r>
      <w:r w:rsidR="00246E9C">
        <w:rPr>
          <w:rFonts w:ascii="Trebuchet MS" w:hAnsi="Trebuchet MS" w:cs="ArialMT"/>
        </w:rPr>
        <w:t>C</w:t>
      </w:r>
      <w:r w:rsidRPr="00BC6368">
        <w:rPr>
          <w:rFonts w:ascii="Trebuchet MS" w:hAnsi="Trebuchet MS" w:cs="ArialMT"/>
        </w:rPr>
        <w:t xml:space="preserve">oursework </w:t>
      </w:r>
      <w:r w:rsidRPr="00BC6368">
        <w:rPr>
          <w:rFonts w:ascii="Trebuchet MS" w:hAnsi="Trebuchet MS" w:cs="ArialMT"/>
          <w:u w:val="single"/>
        </w:rPr>
        <w:t xml:space="preserve">should be in </w:t>
      </w:r>
      <w:r w:rsidR="006F1CCD">
        <w:rPr>
          <w:rFonts w:ascii="Trebuchet MS" w:hAnsi="Trebuchet MS" w:cs="ArialMT"/>
          <w:u w:val="single"/>
        </w:rPr>
        <w:t>your</w:t>
      </w:r>
      <w:r w:rsidRPr="00BC6368">
        <w:rPr>
          <w:rFonts w:ascii="Trebuchet MS" w:hAnsi="Trebuchet MS" w:cs="ArialMT"/>
          <w:u w:val="single"/>
        </w:rPr>
        <w:t xml:space="preserve"> own words</w:t>
      </w:r>
      <w:r w:rsidRPr="00BC6368">
        <w:rPr>
          <w:rFonts w:ascii="Trebuchet MS" w:hAnsi="Trebuchet MS" w:cs="ArialMT"/>
        </w:rPr>
        <w:t xml:space="preserve">, unless </w:t>
      </w:r>
      <w:r w:rsidR="006F1CCD">
        <w:rPr>
          <w:rFonts w:ascii="Trebuchet MS" w:hAnsi="Trebuchet MS" w:cs="ArialMT"/>
        </w:rPr>
        <w:t>you</w:t>
      </w:r>
      <w:r w:rsidRPr="00BC6368">
        <w:rPr>
          <w:rFonts w:ascii="Trebuchet MS" w:hAnsi="Trebuchet MS" w:cs="ArialMT"/>
        </w:rPr>
        <w:t xml:space="preserve"> are quoting</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rPr>
        <w:t xml:space="preserve">from a referenced source. If </w:t>
      </w:r>
      <w:r w:rsidR="006F1CCD">
        <w:rPr>
          <w:rFonts w:ascii="Trebuchet MS" w:hAnsi="Trebuchet MS" w:cs="ArialMT"/>
        </w:rPr>
        <w:t>you</w:t>
      </w:r>
      <w:r w:rsidRPr="00BC6368">
        <w:rPr>
          <w:rFonts w:ascii="Trebuchet MS" w:hAnsi="Trebuchet MS" w:cs="ArialMT"/>
        </w:rPr>
        <w:t xml:space="preserve"> are asked to explain what </w:t>
      </w:r>
      <w:r w:rsidR="006F1CCD">
        <w:rPr>
          <w:rFonts w:ascii="Trebuchet MS" w:hAnsi="Trebuchet MS" w:cs="ArialMT"/>
        </w:rPr>
        <w:t>you</w:t>
      </w:r>
      <w:r w:rsidRPr="00BC6368">
        <w:rPr>
          <w:rFonts w:ascii="Trebuchet MS" w:hAnsi="Trebuchet MS" w:cs="ArialMT"/>
        </w:rPr>
        <w:t xml:space="preserve"> mean by a</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rPr>
        <w:t xml:space="preserve">certain phrase or paragraph, </w:t>
      </w:r>
      <w:r w:rsidR="006F1CCD">
        <w:rPr>
          <w:rFonts w:ascii="Trebuchet MS" w:hAnsi="Trebuchet MS" w:cs="ArialMT"/>
        </w:rPr>
        <w:t>you</w:t>
      </w:r>
      <w:r w:rsidRPr="00BC6368">
        <w:rPr>
          <w:rFonts w:ascii="Trebuchet MS" w:hAnsi="Trebuchet MS" w:cs="ArialMT"/>
        </w:rPr>
        <w:t xml:space="preserve"> should be able to do so.</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246E9C">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2 </w:t>
      </w:r>
      <w:r w:rsidRPr="00BC6368">
        <w:rPr>
          <w:rFonts w:ascii="Trebuchet MS" w:hAnsi="Trebuchet MS" w:cs="ArialMT"/>
        </w:rPr>
        <w:tab/>
      </w:r>
      <w:r w:rsidR="00246E9C">
        <w:rPr>
          <w:rFonts w:ascii="Trebuchet MS" w:hAnsi="Trebuchet MS" w:cs="ArialMT"/>
        </w:rPr>
        <w:t>A</w:t>
      </w:r>
      <w:r w:rsidRPr="00BC6368">
        <w:rPr>
          <w:rFonts w:ascii="Trebuchet MS" w:hAnsi="Trebuchet MS" w:cs="ArialMT"/>
          <w:u w:val="single"/>
        </w:rPr>
        <w:t xml:space="preserve">lways credit work that is not </w:t>
      </w:r>
      <w:r w:rsidR="006F1CCD">
        <w:rPr>
          <w:rFonts w:ascii="Trebuchet MS" w:hAnsi="Trebuchet MS" w:cs="ArialMT"/>
          <w:u w:val="single"/>
        </w:rPr>
        <w:t>your</w:t>
      </w:r>
      <w:r w:rsidRPr="00BC6368">
        <w:rPr>
          <w:rFonts w:ascii="Trebuchet MS" w:hAnsi="Trebuchet MS" w:cs="ArialMT"/>
          <w:u w:val="single"/>
        </w:rPr>
        <w:t xml:space="preserve"> own</w:t>
      </w:r>
      <w:r w:rsidRPr="00BC6368">
        <w:rPr>
          <w:rFonts w:ascii="Trebuchet MS" w:hAnsi="Trebuchet MS" w:cs="ArialMT"/>
        </w:rPr>
        <w:t>, regardless of</w:t>
      </w:r>
      <w:r w:rsidR="00246E9C">
        <w:rPr>
          <w:rFonts w:ascii="Trebuchet MS" w:hAnsi="Trebuchet MS" w:cs="ArialMT"/>
        </w:rPr>
        <w:t xml:space="preserve"> </w:t>
      </w:r>
      <w:r w:rsidRPr="00BC6368">
        <w:rPr>
          <w:rFonts w:ascii="Trebuchet MS" w:hAnsi="Trebuchet MS" w:cs="ArialMT"/>
        </w:rPr>
        <w:t>where the ideas came from.</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6F1CCD">
      <w:pPr>
        <w:autoSpaceDE w:val="0"/>
        <w:autoSpaceDN w:val="0"/>
        <w:adjustRightInd w:val="0"/>
        <w:spacing w:after="0" w:line="240" w:lineRule="auto"/>
        <w:ind w:left="720" w:hanging="720"/>
        <w:rPr>
          <w:rFonts w:ascii="Trebuchet MS" w:hAnsi="Trebuchet MS" w:cs="ArialMT"/>
        </w:rPr>
      </w:pPr>
      <w:r w:rsidRPr="00BC6368">
        <w:rPr>
          <w:rFonts w:ascii="Trebuchet MS" w:hAnsi="Trebuchet MS" w:cs="ArialMT"/>
        </w:rPr>
        <w:t xml:space="preserve">3 </w:t>
      </w:r>
      <w:r w:rsidRPr="00BC6368">
        <w:rPr>
          <w:rFonts w:ascii="Trebuchet MS" w:hAnsi="Trebuchet MS" w:cs="ArialMT"/>
        </w:rPr>
        <w:tab/>
      </w:r>
      <w:r w:rsidR="006F1CCD">
        <w:rPr>
          <w:rFonts w:ascii="Trebuchet MS" w:hAnsi="Trebuchet MS" w:cs="ArialMT"/>
        </w:rPr>
        <w:t>You</w:t>
      </w:r>
      <w:r w:rsidRPr="00BC6368">
        <w:rPr>
          <w:rFonts w:ascii="Trebuchet MS" w:hAnsi="Trebuchet MS" w:cs="ArialMT"/>
        </w:rPr>
        <w:t xml:space="preserve"> </w:t>
      </w:r>
      <w:r w:rsidRPr="00BC6368">
        <w:rPr>
          <w:rFonts w:ascii="Trebuchet MS" w:hAnsi="Trebuchet MS" w:cs="ArialMT"/>
          <w:u w:val="single"/>
        </w:rPr>
        <w:t xml:space="preserve">should not let anyone other than </w:t>
      </w:r>
      <w:r w:rsidR="006F1CCD">
        <w:rPr>
          <w:rFonts w:ascii="Trebuchet MS" w:hAnsi="Trebuchet MS" w:cs="ArialMT"/>
          <w:u w:val="single"/>
        </w:rPr>
        <w:t>your teacher</w:t>
      </w:r>
      <w:r w:rsidRPr="00BC6368">
        <w:rPr>
          <w:rFonts w:ascii="Trebuchet MS" w:hAnsi="Trebuchet MS" w:cs="ArialMT"/>
          <w:u w:val="single"/>
        </w:rPr>
        <w:t xml:space="preserve"> </w:t>
      </w:r>
      <w:proofErr w:type="gramStart"/>
      <w:r w:rsidRPr="00BC6368">
        <w:rPr>
          <w:rFonts w:ascii="Trebuchet MS" w:hAnsi="Trebuchet MS" w:cs="ArialMT"/>
          <w:u w:val="single"/>
        </w:rPr>
        <w:t>see</w:t>
      </w:r>
      <w:proofErr w:type="gramEnd"/>
      <w:r w:rsidRPr="00BC6368">
        <w:rPr>
          <w:rFonts w:ascii="Trebuchet MS" w:hAnsi="Trebuchet MS" w:cs="ArialMT"/>
          <w:u w:val="single"/>
        </w:rPr>
        <w:t xml:space="preserve"> </w:t>
      </w:r>
      <w:r w:rsidR="006F1CCD">
        <w:rPr>
          <w:rFonts w:ascii="Trebuchet MS" w:hAnsi="Trebuchet MS" w:cs="ArialMT"/>
          <w:u w:val="single"/>
        </w:rPr>
        <w:t xml:space="preserve">your </w:t>
      </w:r>
      <w:r w:rsidRPr="00BC6368">
        <w:rPr>
          <w:rFonts w:ascii="Trebuchet MS" w:hAnsi="Trebuchet MS" w:cs="ArialMT"/>
          <w:u w:val="single"/>
        </w:rPr>
        <w:t>coursework</w:t>
      </w:r>
      <w:r w:rsidRPr="00BC6368">
        <w:rPr>
          <w:rFonts w:ascii="Trebuchet MS" w:hAnsi="Trebuchet MS" w:cs="ArialMT"/>
        </w:rPr>
        <w:t>. In real life, it may be considered good practice to share</w:t>
      </w:r>
      <w:r w:rsidR="006F1CCD">
        <w:rPr>
          <w:rFonts w:ascii="Trebuchet MS" w:hAnsi="Trebuchet MS" w:cs="ArialMT"/>
        </w:rPr>
        <w:t xml:space="preserve"> </w:t>
      </w:r>
      <w:r w:rsidRPr="00BC6368">
        <w:rPr>
          <w:rFonts w:ascii="Trebuchet MS" w:hAnsi="Trebuchet MS" w:cs="ArialMT"/>
        </w:rPr>
        <w:t>information, but in coursework assignments this is not acceptable. It can lead</w:t>
      </w:r>
      <w:r w:rsidR="006F1CCD">
        <w:rPr>
          <w:rFonts w:ascii="Trebuchet MS" w:hAnsi="Trebuchet MS" w:cs="ArialMT"/>
        </w:rPr>
        <w:t xml:space="preserve"> </w:t>
      </w:r>
      <w:r w:rsidRPr="00BC6368">
        <w:rPr>
          <w:rFonts w:ascii="Trebuchet MS" w:hAnsi="Trebuchet MS" w:cs="ArialMT"/>
        </w:rPr>
        <w:t xml:space="preserve">to being accused of collusion, which could mean that </w:t>
      </w:r>
      <w:r w:rsidR="006F1CCD">
        <w:rPr>
          <w:rFonts w:ascii="Trebuchet MS" w:hAnsi="Trebuchet MS" w:cs="ArialMT"/>
        </w:rPr>
        <w:t>your essay will not be accepted by the school for submission or a</w:t>
      </w:r>
      <w:r w:rsidRPr="00BC6368">
        <w:rPr>
          <w:rFonts w:ascii="Trebuchet MS" w:hAnsi="Trebuchet MS" w:cs="ArialMT"/>
        </w:rPr>
        <w:t xml:space="preserve"> penalty is</w:t>
      </w:r>
      <w:r w:rsidR="006F1CCD">
        <w:rPr>
          <w:rFonts w:ascii="Trebuchet MS" w:hAnsi="Trebuchet MS" w:cs="ArialMT"/>
        </w:rPr>
        <w:t xml:space="preserve"> </w:t>
      </w:r>
      <w:r w:rsidRPr="00BC6368">
        <w:rPr>
          <w:rFonts w:ascii="Trebuchet MS" w:hAnsi="Trebuchet MS" w:cs="ArialMT"/>
        </w:rPr>
        <w:t xml:space="preserve">applied to </w:t>
      </w:r>
      <w:r w:rsidR="006F1CCD">
        <w:rPr>
          <w:rFonts w:ascii="Trebuchet MS" w:hAnsi="Trebuchet MS" w:cs="ArialMT"/>
        </w:rPr>
        <w:t>your</w:t>
      </w:r>
      <w:r w:rsidRPr="00BC6368">
        <w:rPr>
          <w:rFonts w:ascii="Trebuchet MS" w:hAnsi="Trebuchet MS" w:cs="ArialMT"/>
        </w:rPr>
        <w:t xml:space="preserve"> award.</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6F1CCD">
      <w:pPr>
        <w:autoSpaceDE w:val="0"/>
        <w:autoSpaceDN w:val="0"/>
        <w:adjustRightInd w:val="0"/>
        <w:spacing w:after="0" w:line="240" w:lineRule="auto"/>
        <w:ind w:left="720" w:hanging="720"/>
        <w:rPr>
          <w:rFonts w:ascii="Trebuchet MS" w:hAnsi="Trebuchet MS" w:cs="ArialMT"/>
        </w:rPr>
      </w:pPr>
      <w:r w:rsidRPr="00BC6368">
        <w:rPr>
          <w:rFonts w:ascii="Trebuchet MS" w:hAnsi="Trebuchet MS" w:cs="ArialMT"/>
        </w:rPr>
        <w:t xml:space="preserve">4 </w:t>
      </w:r>
      <w:r w:rsidRPr="00BC6368">
        <w:rPr>
          <w:rFonts w:ascii="Trebuchet MS" w:hAnsi="Trebuchet MS" w:cs="ArialMT"/>
        </w:rPr>
        <w:tab/>
        <w:t xml:space="preserve">If </w:t>
      </w:r>
      <w:r w:rsidR="006F1CCD">
        <w:rPr>
          <w:rFonts w:ascii="Trebuchet MS" w:hAnsi="Trebuchet MS" w:cs="ArialMT"/>
        </w:rPr>
        <w:t>you require</w:t>
      </w:r>
      <w:r w:rsidRPr="00BC6368">
        <w:rPr>
          <w:rFonts w:ascii="Trebuchet MS" w:hAnsi="Trebuchet MS" w:cs="ArialMT"/>
        </w:rPr>
        <w:t xml:space="preserve">, other </w:t>
      </w:r>
      <w:r w:rsidR="00246E9C">
        <w:rPr>
          <w:rFonts w:ascii="Trebuchet MS" w:hAnsi="Trebuchet MS" w:cs="ArialMT"/>
        </w:rPr>
        <w:t>pupils</w:t>
      </w:r>
      <w:r w:rsidRPr="00BC6368">
        <w:rPr>
          <w:rFonts w:ascii="Trebuchet MS" w:hAnsi="Trebuchet MS" w:cs="ArialMT"/>
        </w:rPr>
        <w:t xml:space="preserve">, </w:t>
      </w:r>
      <w:r w:rsidRPr="00BC6368">
        <w:rPr>
          <w:rFonts w:ascii="Trebuchet MS" w:hAnsi="Trebuchet MS" w:cs="ArialMT"/>
          <w:u w:val="single"/>
        </w:rPr>
        <w:t>friends, family, or</w:t>
      </w:r>
      <w:r w:rsidR="006F1CCD">
        <w:rPr>
          <w:rFonts w:ascii="Trebuchet MS" w:hAnsi="Trebuchet MS" w:cs="ArialMT"/>
          <w:u w:val="single"/>
        </w:rPr>
        <w:t xml:space="preserve"> </w:t>
      </w:r>
      <w:r w:rsidRPr="00BC6368">
        <w:rPr>
          <w:rFonts w:ascii="Trebuchet MS" w:hAnsi="Trebuchet MS" w:cs="ArialMT"/>
          <w:u w:val="single"/>
        </w:rPr>
        <w:t xml:space="preserve">teachers/lecturers should only help </w:t>
      </w:r>
      <w:r w:rsidR="006F1CCD">
        <w:rPr>
          <w:rFonts w:ascii="Trebuchet MS" w:hAnsi="Trebuchet MS" w:cs="ArialMT"/>
          <w:u w:val="single"/>
        </w:rPr>
        <w:t>you</w:t>
      </w:r>
      <w:r w:rsidRPr="00BC6368">
        <w:rPr>
          <w:rFonts w:ascii="Trebuchet MS" w:hAnsi="Trebuchet MS" w:cs="ArialMT"/>
          <w:u w:val="single"/>
        </w:rPr>
        <w:t xml:space="preserve"> to understand</w:t>
      </w:r>
      <w:r w:rsidRPr="00BC6368">
        <w:rPr>
          <w:rFonts w:ascii="Trebuchet MS" w:hAnsi="Trebuchet MS" w:cs="ArialMT"/>
        </w:rPr>
        <w:t xml:space="preserve">. They </w:t>
      </w:r>
      <w:r w:rsidRPr="00BC6368">
        <w:rPr>
          <w:rFonts w:ascii="Trebuchet MS" w:hAnsi="Trebuchet MS" w:cs="ArialMT"/>
          <w:u w:val="single"/>
        </w:rPr>
        <w:t>should not tell</w:t>
      </w:r>
      <w:r w:rsidR="006F1CCD">
        <w:rPr>
          <w:rFonts w:ascii="Trebuchet MS" w:hAnsi="Trebuchet MS" w:cs="ArialMT"/>
          <w:u w:val="single"/>
        </w:rPr>
        <w:t xml:space="preserve"> you </w:t>
      </w:r>
      <w:r w:rsidRPr="00BC6368">
        <w:rPr>
          <w:rFonts w:ascii="Trebuchet MS" w:hAnsi="Trebuchet MS" w:cs="ArialMT"/>
          <w:u w:val="single"/>
        </w:rPr>
        <w:t>what to write</w:t>
      </w:r>
      <w:r w:rsidRPr="00BC6368">
        <w:rPr>
          <w:rFonts w:ascii="Trebuchet MS" w:hAnsi="Trebuchet MS" w:cs="ArialMT"/>
        </w:rPr>
        <w:t xml:space="preserve">, or show </w:t>
      </w:r>
      <w:r w:rsidR="006F1CCD">
        <w:rPr>
          <w:rFonts w:ascii="Trebuchet MS" w:hAnsi="Trebuchet MS" w:cs="ArialMT"/>
        </w:rPr>
        <w:t>you</w:t>
      </w:r>
      <w:r w:rsidRPr="00BC6368">
        <w:rPr>
          <w:rFonts w:ascii="Trebuchet MS" w:hAnsi="Trebuchet MS" w:cs="ArialMT"/>
        </w:rPr>
        <w:t xml:space="preserve"> their own work (or the work of someone</w:t>
      </w:r>
      <w:r w:rsidR="006F1CCD">
        <w:rPr>
          <w:rFonts w:ascii="Trebuchet MS" w:hAnsi="Trebuchet MS" w:cs="ArialMT"/>
        </w:rPr>
        <w:t xml:space="preserve"> </w:t>
      </w:r>
      <w:r w:rsidRPr="00BC6368">
        <w:rPr>
          <w:rFonts w:ascii="Trebuchet MS" w:hAnsi="Trebuchet MS" w:cs="ArialMT"/>
        </w:rPr>
        <w:t>else).</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246E9C">
      <w:pPr>
        <w:autoSpaceDE w:val="0"/>
        <w:autoSpaceDN w:val="0"/>
        <w:adjustRightInd w:val="0"/>
        <w:spacing w:after="0" w:line="240" w:lineRule="auto"/>
        <w:ind w:left="720" w:hanging="720"/>
        <w:rPr>
          <w:rFonts w:ascii="Trebuchet MS" w:hAnsi="Trebuchet MS" w:cs="ArialMT"/>
        </w:rPr>
      </w:pPr>
      <w:r w:rsidRPr="00BC6368">
        <w:rPr>
          <w:rFonts w:ascii="Trebuchet MS" w:hAnsi="Trebuchet MS" w:cs="ArialMT"/>
        </w:rPr>
        <w:t xml:space="preserve">5 </w:t>
      </w:r>
      <w:r w:rsidRPr="00BC6368">
        <w:rPr>
          <w:rFonts w:ascii="Trebuchet MS" w:hAnsi="Trebuchet MS" w:cs="ArialMT"/>
        </w:rPr>
        <w:tab/>
      </w:r>
      <w:r w:rsidR="00246E9C">
        <w:rPr>
          <w:rFonts w:ascii="Trebuchet MS" w:hAnsi="Trebuchet MS" w:cs="ArialMT"/>
        </w:rPr>
        <w:t xml:space="preserve">There are serious </w:t>
      </w:r>
      <w:r w:rsidRPr="00BC6368">
        <w:rPr>
          <w:rFonts w:ascii="Trebuchet MS" w:hAnsi="Trebuchet MS" w:cs="ArialMT"/>
        </w:rPr>
        <w:t>risks associated with using essay banks,</w:t>
      </w:r>
      <w:r w:rsidR="00246E9C">
        <w:rPr>
          <w:rFonts w:ascii="Trebuchet MS" w:hAnsi="Trebuchet MS" w:cs="ArialMT"/>
        </w:rPr>
        <w:t xml:space="preserve"> </w:t>
      </w:r>
      <w:r w:rsidRPr="00BC6368">
        <w:rPr>
          <w:rFonts w:ascii="Trebuchet MS" w:hAnsi="Trebuchet MS" w:cs="ArialMT"/>
        </w:rPr>
        <w:t xml:space="preserve">essay-writing services </w:t>
      </w:r>
      <w:proofErr w:type="spellStart"/>
      <w:r w:rsidRPr="00BC6368">
        <w:rPr>
          <w:rFonts w:ascii="Trebuchet MS" w:hAnsi="Trebuchet MS" w:cs="ArialMT"/>
        </w:rPr>
        <w:t>etc</w:t>
      </w:r>
      <w:proofErr w:type="spellEnd"/>
      <w:r w:rsidRPr="00BC6368">
        <w:rPr>
          <w:rFonts w:ascii="Trebuchet MS" w:hAnsi="Trebuchet MS" w:cs="ArialMT"/>
        </w:rPr>
        <w:t xml:space="preserve"> — these are services that are available from the</w:t>
      </w:r>
      <w:r w:rsidR="00246E9C">
        <w:rPr>
          <w:rFonts w:ascii="Trebuchet MS" w:hAnsi="Trebuchet MS" w:cs="ArialMT"/>
        </w:rPr>
        <w:t xml:space="preserve"> </w:t>
      </w:r>
      <w:r w:rsidRPr="00BC6368">
        <w:rPr>
          <w:rFonts w:ascii="Trebuchet MS" w:hAnsi="Trebuchet MS" w:cs="ArialMT"/>
        </w:rPr>
        <w:t>internet and offer to provide coursework materials for a fee.</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6 </w:t>
      </w:r>
      <w:r w:rsidRPr="00BC6368">
        <w:rPr>
          <w:rFonts w:ascii="Trebuchet MS" w:hAnsi="Trebuchet MS" w:cs="ArialMT"/>
        </w:rPr>
        <w:tab/>
        <w:t xml:space="preserve">Setting expectations is an important step in helping </w:t>
      </w:r>
      <w:r w:rsidR="006F1CCD">
        <w:rPr>
          <w:rFonts w:ascii="Trebuchet MS" w:hAnsi="Trebuchet MS" w:cs="ArialMT"/>
        </w:rPr>
        <w:t>you</w:t>
      </w:r>
      <w:r w:rsidRPr="00BC6368">
        <w:rPr>
          <w:rFonts w:ascii="Trebuchet MS" w:hAnsi="Trebuchet MS" w:cs="ArialMT"/>
        </w:rPr>
        <w:t xml:space="preserve"> to understand</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rPr>
        <w:t xml:space="preserve">the academic standards required. It is important that </w:t>
      </w:r>
      <w:r w:rsidR="006F1CCD">
        <w:rPr>
          <w:rFonts w:ascii="Trebuchet MS" w:hAnsi="Trebuchet MS" w:cs="ArialMT"/>
        </w:rPr>
        <w:t>you</w:t>
      </w:r>
      <w:r w:rsidRPr="00BC6368">
        <w:rPr>
          <w:rFonts w:ascii="Trebuchet MS" w:hAnsi="Trebuchet MS" w:cs="ArialMT"/>
        </w:rPr>
        <w:t xml:space="preserve"> understand</w:t>
      </w:r>
    </w:p>
    <w:p w:rsidR="00BC38CF" w:rsidRPr="00BC6368" w:rsidRDefault="00BC38CF" w:rsidP="003E23D6">
      <w:pPr>
        <w:autoSpaceDE w:val="0"/>
        <w:autoSpaceDN w:val="0"/>
        <w:adjustRightInd w:val="0"/>
        <w:spacing w:after="0" w:line="240" w:lineRule="auto"/>
        <w:ind w:firstLine="720"/>
        <w:rPr>
          <w:rFonts w:ascii="Trebuchet MS" w:hAnsi="Trebuchet MS" w:cs="ArialMT"/>
          <w:u w:val="single"/>
        </w:rPr>
      </w:pPr>
      <w:r w:rsidRPr="00BC6368">
        <w:rPr>
          <w:rFonts w:ascii="Trebuchet MS" w:hAnsi="Trebuchet MS" w:cs="ArialMT"/>
        </w:rPr>
        <w:t xml:space="preserve">that, when </w:t>
      </w:r>
      <w:r w:rsidR="006F1CCD">
        <w:rPr>
          <w:rFonts w:ascii="Trebuchet MS" w:hAnsi="Trebuchet MS" w:cs="ArialMT"/>
        </w:rPr>
        <w:t>you</w:t>
      </w:r>
      <w:r w:rsidRPr="00BC6368">
        <w:rPr>
          <w:rFonts w:ascii="Trebuchet MS" w:hAnsi="Trebuchet MS" w:cs="ArialMT"/>
        </w:rPr>
        <w:t xml:space="preserve"> </w:t>
      </w:r>
      <w:r w:rsidRPr="00BC6368">
        <w:rPr>
          <w:rFonts w:ascii="Trebuchet MS" w:hAnsi="Trebuchet MS" w:cs="ArialMT"/>
          <w:u w:val="single"/>
        </w:rPr>
        <w:t xml:space="preserve">sign the authentication statement on the flyleaf, that </w:t>
      </w:r>
      <w:r w:rsidR="006F1CCD">
        <w:rPr>
          <w:rFonts w:ascii="Trebuchet MS" w:hAnsi="Trebuchet MS" w:cs="ArialMT"/>
          <w:u w:val="single"/>
        </w:rPr>
        <w:t>you</w:t>
      </w:r>
      <w:r w:rsidRPr="00BC6368">
        <w:rPr>
          <w:rFonts w:ascii="Trebuchet MS" w:hAnsi="Trebuchet MS" w:cs="ArialMT"/>
          <w:u w:val="single"/>
        </w:rPr>
        <w:t xml:space="preserve"> are</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u w:val="single"/>
        </w:rPr>
        <w:t xml:space="preserve">confirming that the work is </w:t>
      </w:r>
      <w:r w:rsidR="006F1CCD">
        <w:rPr>
          <w:rFonts w:ascii="Trebuchet MS" w:hAnsi="Trebuchet MS" w:cs="ArialMT"/>
          <w:u w:val="single"/>
        </w:rPr>
        <w:t>your</w:t>
      </w:r>
      <w:r w:rsidRPr="00BC6368">
        <w:rPr>
          <w:rFonts w:ascii="Trebuchet MS" w:hAnsi="Trebuchet MS" w:cs="ArialMT"/>
          <w:u w:val="single"/>
        </w:rPr>
        <w:t xml:space="preserve"> own</w:t>
      </w:r>
      <w:r w:rsidRPr="00BC6368">
        <w:rPr>
          <w:rFonts w:ascii="Trebuchet MS" w:hAnsi="Trebuchet MS" w:cs="ArialMT"/>
        </w:rPr>
        <w:t xml:space="preserve"> and that any ideas or words belonging to</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rPr>
        <w:t>someone else are correctly acknowledged.</w:t>
      </w:r>
    </w:p>
    <w:p w:rsidR="00BC38CF" w:rsidRPr="00BC6368" w:rsidRDefault="00BC38CF" w:rsidP="003E23D6">
      <w:pPr>
        <w:autoSpaceDE w:val="0"/>
        <w:autoSpaceDN w:val="0"/>
        <w:adjustRightInd w:val="0"/>
        <w:spacing w:after="0" w:line="240" w:lineRule="auto"/>
        <w:ind w:firstLine="720"/>
        <w:rPr>
          <w:rFonts w:ascii="Trebuchet MS" w:hAnsi="Trebuchet MS" w:cs="ArialMT"/>
        </w:rPr>
      </w:pPr>
    </w:p>
    <w:p w:rsidR="00BC38CF" w:rsidRPr="00BC6368" w:rsidRDefault="00BC38CF" w:rsidP="003E23D6">
      <w:pPr>
        <w:autoSpaceDE w:val="0"/>
        <w:autoSpaceDN w:val="0"/>
        <w:adjustRightInd w:val="0"/>
        <w:spacing w:after="0" w:line="240" w:lineRule="auto"/>
        <w:rPr>
          <w:rFonts w:ascii="Trebuchet MS" w:hAnsi="Trebuchet MS" w:cs="ArialMT"/>
        </w:rPr>
      </w:pPr>
      <w:r w:rsidRPr="00BC6368">
        <w:rPr>
          <w:rFonts w:ascii="Trebuchet MS" w:hAnsi="Trebuchet MS" w:cs="ArialMT"/>
        </w:rPr>
        <w:t xml:space="preserve">7 </w:t>
      </w:r>
      <w:r w:rsidRPr="00BC6368">
        <w:rPr>
          <w:rFonts w:ascii="Trebuchet MS" w:hAnsi="Trebuchet MS" w:cs="ArialMT"/>
        </w:rPr>
        <w:tab/>
      </w:r>
      <w:r w:rsidR="006F1CCD">
        <w:rPr>
          <w:rFonts w:ascii="Trebuchet MS" w:hAnsi="Trebuchet MS" w:cs="ArialMT"/>
        </w:rPr>
        <w:t>You</w:t>
      </w:r>
      <w:r w:rsidRPr="00BC6368">
        <w:rPr>
          <w:rFonts w:ascii="Trebuchet MS" w:hAnsi="Trebuchet MS" w:cs="ArialMT"/>
        </w:rPr>
        <w:t xml:space="preserve"> should have read the SQA booklet </w:t>
      </w:r>
      <w:r w:rsidRPr="00BC6368">
        <w:rPr>
          <w:rFonts w:ascii="Trebuchet MS" w:hAnsi="Trebuchet MS" w:cs="Arial-ItalicMT"/>
          <w:i/>
          <w:iCs/>
        </w:rPr>
        <w:t xml:space="preserve">Your Coursework </w:t>
      </w:r>
      <w:r w:rsidRPr="00BC6368">
        <w:rPr>
          <w:rFonts w:ascii="Trebuchet MS" w:hAnsi="Trebuchet MS" w:cs="ArialMT"/>
        </w:rPr>
        <w:t>(issued</w:t>
      </w:r>
    </w:p>
    <w:p w:rsidR="00BC38CF" w:rsidRPr="00BC6368" w:rsidRDefault="00BC38CF" w:rsidP="003E23D6">
      <w:pPr>
        <w:autoSpaceDE w:val="0"/>
        <w:autoSpaceDN w:val="0"/>
        <w:adjustRightInd w:val="0"/>
        <w:spacing w:after="0" w:line="240" w:lineRule="auto"/>
        <w:ind w:firstLine="720"/>
        <w:rPr>
          <w:rFonts w:ascii="Trebuchet MS" w:hAnsi="Trebuchet MS" w:cs="ArialMT"/>
        </w:rPr>
      </w:pPr>
      <w:r w:rsidRPr="00BC6368">
        <w:rPr>
          <w:rFonts w:ascii="Trebuchet MS" w:hAnsi="Trebuchet MS" w:cs="ArialMT"/>
        </w:rPr>
        <w:t>annually to centres) and be fully conversant with the penalties for plagiarism</w:t>
      </w:r>
    </w:p>
    <w:p w:rsidR="00BC38CF" w:rsidRPr="00BC6368" w:rsidRDefault="00BC38CF" w:rsidP="003E23D6">
      <w:pPr>
        <w:spacing w:line="240" w:lineRule="auto"/>
        <w:ind w:firstLine="720"/>
        <w:rPr>
          <w:rFonts w:ascii="Trebuchet MS" w:hAnsi="Trebuchet MS" w:cs="ArialMT"/>
        </w:rPr>
      </w:pPr>
      <w:r w:rsidRPr="00BC6368">
        <w:rPr>
          <w:rFonts w:ascii="Trebuchet MS" w:hAnsi="Trebuchet MS" w:cs="ArialMT"/>
        </w:rPr>
        <w:t>and collusion.</w:t>
      </w:r>
    </w:p>
    <w:p w:rsidR="00BC38CF" w:rsidRPr="00BC6368" w:rsidRDefault="00BC38CF" w:rsidP="003E23D6">
      <w:pPr>
        <w:spacing w:line="240" w:lineRule="auto"/>
        <w:ind w:firstLine="720"/>
        <w:rPr>
          <w:rFonts w:ascii="Trebuchet MS" w:hAnsi="Trebuchet MS" w:cs="ArialMT"/>
        </w:rPr>
      </w:pPr>
      <w:r w:rsidRPr="00BC6368">
        <w:rPr>
          <w:rFonts w:ascii="Trebuchet MS" w:eastAsiaTheme="majorEastAsia" w:hAnsi="Trebuchet MS" w:cstheme="majorBidi"/>
          <w:color w:val="000000" w:themeColor="text1"/>
          <w:kern w:val="24"/>
        </w:rPr>
        <w:t>Where to find this guidance</w:t>
      </w:r>
    </w:p>
    <w:p w:rsidR="00BC38CF" w:rsidRPr="00BC6368" w:rsidRDefault="00281A9F" w:rsidP="003E23D6">
      <w:pPr>
        <w:pStyle w:val="ListParagraph"/>
        <w:numPr>
          <w:ilvl w:val="0"/>
          <w:numId w:val="23"/>
        </w:numPr>
        <w:rPr>
          <w:rFonts w:ascii="Trebuchet MS" w:hAnsi="Trebuchet MS"/>
          <w:sz w:val="22"/>
          <w:szCs w:val="22"/>
        </w:rPr>
      </w:pPr>
      <w:hyperlink r:id="rId8" w:history="1">
        <w:r w:rsidR="00BC38CF" w:rsidRPr="00BC6368">
          <w:rPr>
            <w:rStyle w:val="Hyperlink"/>
            <w:rFonts w:ascii="Trebuchet MS" w:eastAsiaTheme="minorEastAsia" w:hAnsi="Trebuchet MS" w:cstheme="minorBidi"/>
            <w:color w:val="000000" w:themeColor="text1"/>
            <w:kern w:val="24"/>
            <w:sz w:val="22"/>
            <w:szCs w:val="22"/>
          </w:rPr>
          <w:t>https://www.sqa.org.uk/files_ccc/CourseworkAuthenticityAug09.pdf</w:t>
        </w:r>
      </w:hyperlink>
    </w:p>
    <w:p w:rsidR="00BC38CF" w:rsidRPr="00BC6368" w:rsidRDefault="00BC38CF" w:rsidP="003E23D6">
      <w:pPr>
        <w:pStyle w:val="ListParagraph"/>
        <w:rPr>
          <w:rFonts w:ascii="Trebuchet MS" w:hAnsi="Trebuchet MS"/>
          <w:sz w:val="22"/>
          <w:szCs w:val="22"/>
        </w:rPr>
      </w:pPr>
    </w:p>
    <w:p w:rsidR="00BC38CF" w:rsidRPr="00BC6368" w:rsidRDefault="00281A9F" w:rsidP="003E23D6">
      <w:pPr>
        <w:pStyle w:val="ListParagraph"/>
        <w:numPr>
          <w:ilvl w:val="0"/>
          <w:numId w:val="23"/>
        </w:numPr>
        <w:rPr>
          <w:rStyle w:val="Hyperlink"/>
          <w:rFonts w:ascii="Trebuchet MS" w:hAnsi="Trebuchet MS"/>
          <w:color w:val="auto"/>
          <w:sz w:val="22"/>
          <w:szCs w:val="22"/>
          <w:u w:val="none"/>
        </w:rPr>
      </w:pPr>
      <w:hyperlink r:id="rId9" w:history="1">
        <w:r w:rsidR="00BC38CF" w:rsidRPr="00BC6368">
          <w:rPr>
            <w:rStyle w:val="Hyperlink"/>
            <w:rFonts w:ascii="Trebuchet MS" w:eastAsiaTheme="minorEastAsia" w:hAnsi="Trebuchet MS" w:cstheme="minorBidi"/>
            <w:color w:val="000000" w:themeColor="text1"/>
            <w:kern w:val="24"/>
            <w:sz w:val="22"/>
            <w:szCs w:val="22"/>
          </w:rPr>
          <w:t>http://www.sqa.org.uk/sqa/files_ccc/SQA_Your_Coursework_2017-18.pdf</w:t>
        </w:r>
      </w:hyperlink>
    </w:p>
    <w:p w:rsidR="00BC6368" w:rsidRPr="00BC6368" w:rsidRDefault="00BC6368" w:rsidP="00BC6368">
      <w:pPr>
        <w:pStyle w:val="ListParagraph"/>
        <w:rPr>
          <w:rFonts w:ascii="Trebuchet MS" w:hAnsi="Trebuchet MS"/>
          <w:sz w:val="22"/>
          <w:szCs w:val="22"/>
        </w:rPr>
      </w:pPr>
    </w:p>
    <w:p w:rsidR="006F1CCD" w:rsidRDefault="006F1CCD" w:rsidP="003E23D6">
      <w:pPr>
        <w:spacing w:after="0" w:line="240" w:lineRule="auto"/>
        <w:rPr>
          <w:rFonts w:ascii="Trebuchet MS" w:hAnsi="Trebuchet MS" w:cs="Arial"/>
          <w:b/>
          <w:u w:val="single"/>
        </w:rPr>
      </w:pPr>
    </w:p>
    <w:p w:rsidR="00BC38CF" w:rsidRPr="00BC6368" w:rsidRDefault="00BC38CF" w:rsidP="003E23D6">
      <w:pPr>
        <w:spacing w:after="0" w:line="240" w:lineRule="auto"/>
        <w:rPr>
          <w:rFonts w:ascii="Trebuchet MS" w:hAnsi="Trebuchet MS" w:cs="Arial"/>
          <w:b/>
          <w:u w:val="single"/>
        </w:rPr>
      </w:pPr>
      <w:r w:rsidRPr="00BC6368">
        <w:rPr>
          <w:rFonts w:ascii="Trebuchet MS" w:hAnsi="Trebuchet MS" w:cs="Arial"/>
          <w:b/>
          <w:u w:val="single"/>
        </w:rPr>
        <w:t>A note about tutors</w:t>
      </w:r>
    </w:p>
    <w:p w:rsidR="00BC38CF" w:rsidRPr="00BC6368" w:rsidRDefault="00BC38CF" w:rsidP="003E23D6">
      <w:pPr>
        <w:spacing w:line="240" w:lineRule="auto"/>
        <w:rPr>
          <w:rFonts w:ascii="Trebuchet MS" w:hAnsi="Trebuchet MS" w:cs="Arial"/>
        </w:rPr>
      </w:pPr>
      <w:r w:rsidRPr="00BC6368">
        <w:rPr>
          <w:rFonts w:ascii="Trebuchet MS" w:hAnsi="Trebuchet MS" w:cs="Arial"/>
        </w:rPr>
        <w:t xml:space="preserve">Learning on a one-to-one basis can have a significant impact on a confidence and understanding but should </w:t>
      </w:r>
      <w:r w:rsidR="00BC6368">
        <w:rPr>
          <w:rFonts w:ascii="Trebuchet MS" w:hAnsi="Trebuchet MS" w:cs="Arial"/>
        </w:rPr>
        <w:t>parents</w:t>
      </w:r>
      <w:r w:rsidRPr="00BC6368">
        <w:rPr>
          <w:rFonts w:ascii="Trebuchet MS" w:hAnsi="Trebuchet MS" w:cs="Arial"/>
        </w:rPr>
        <w:t xml:space="preserve"> choose to engage a tutor we would ask </w:t>
      </w:r>
      <w:r w:rsidR="00BC6368">
        <w:rPr>
          <w:rFonts w:ascii="Trebuchet MS" w:hAnsi="Trebuchet MS" w:cs="Arial"/>
        </w:rPr>
        <w:t>that what</w:t>
      </w:r>
      <w:r w:rsidRPr="00BC6368">
        <w:rPr>
          <w:rFonts w:ascii="Trebuchet MS" w:hAnsi="Trebuchet MS" w:cs="Arial"/>
        </w:rPr>
        <w:t xml:space="preserve"> the SQA have </w:t>
      </w:r>
      <w:r w:rsidR="00BC6368">
        <w:rPr>
          <w:rFonts w:ascii="Trebuchet MS" w:hAnsi="Trebuchet MS" w:cs="Arial"/>
        </w:rPr>
        <w:t>said a</w:t>
      </w:r>
      <w:r w:rsidRPr="00BC6368">
        <w:rPr>
          <w:rFonts w:ascii="Trebuchet MS" w:hAnsi="Trebuchet MS" w:cs="Arial"/>
        </w:rPr>
        <w:t xml:space="preserve">bout </w:t>
      </w:r>
      <w:r w:rsidR="00BC6368">
        <w:rPr>
          <w:rFonts w:ascii="Trebuchet MS" w:hAnsi="Trebuchet MS" w:cs="Arial"/>
        </w:rPr>
        <w:t xml:space="preserve">the portfolio be borne in mind. Not all tutors are experienced English teachers </w:t>
      </w:r>
      <w:r w:rsidR="00924DD6">
        <w:rPr>
          <w:rFonts w:ascii="Trebuchet MS" w:hAnsi="Trebuchet MS" w:cs="Arial"/>
        </w:rPr>
        <w:t xml:space="preserve">or SQA markers </w:t>
      </w:r>
      <w:r w:rsidR="00BC6368">
        <w:rPr>
          <w:rFonts w:ascii="Trebuchet MS" w:hAnsi="Trebuchet MS" w:cs="Arial"/>
        </w:rPr>
        <w:t>and may not be aware of the risks they pose to a candidate’s results.</w:t>
      </w:r>
    </w:p>
    <w:p w:rsidR="00BC38CF" w:rsidRPr="00BC6368" w:rsidRDefault="00BC38CF" w:rsidP="003E23D6">
      <w:pPr>
        <w:spacing w:line="240" w:lineRule="auto"/>
        <w:rPr>
          <w:rFonts w:ascii="Trebuchet MS" w:hAnsi="Trebuchet MS" w:cs="Arial"/>
        </w:rPr>
      </w:pPr>
      <w:r w:rsidRPr="00BC6368">
        <w:rPr>
          <w:rFonts w:ascii="Trebuchet MS" w:hAnsi="Trebuchet MS" w:cs="Arial"/>
        </w:rPr>
        <w:t xml:space="preserve">It is therefore </w:t>
      </w:r>
      <w:r w:rsidRPr="00BC6368">
        <w:rPr>
          <w:rFonts w:ascii="Trebuchet MS" w:hAnsi="Trebuchet MS" w:cs="Arial"/>
          <w:b/>
        </w:rPr>
        <w:t>strongly advisable</w:t>
      </w:r>
      <w:r w:rsidRPr="00BC6368">
        <w:rPr>
          <w:rFonts w:ascii="Trebuchet MS" w:hAnsi="Trebuchet MS" w:cs="Arial"/>
        </w:rPr>
        <w:t xml:space="preserve"> that tutors concentrate on working in conjunction with the school, supporting your child in improving on areas highlighted by the class teacher and especially on enhancing the skills which are essential for success in English.</w:t>
      </w:r>
    </w:p>
    <w:p w:rsidR="00BC38CF" w:rsidRPr="00BC6368" w:rsidRDefault="00BC38CF" w:rsidP="003E23D6">
      <w:pPr>
        <w:spacing w:line="240" w:lineRule="auto"/>
        <w:rPr>
          <w:rFonts w:ascii="Trebuchet MS" w:hAnsi="Trebuchet MS" w:cs="Arial"/>
        </w:rPr>
      </w:pPr>
      <w:r w:rsidRPr="00BC6368">
        <w:rPr>
          <w:rFonts w:ascii="Trebuchet MS" w:hAnsi="Trebuchet MS" w:cs="Arial"/>
        </w:rPr>
        <w:t>Pupils studying at Advanced Higher level should not require the support of a tutor.</w:t>
      </w:r>
    </w:p>
    <w:p w:rsidR="006F1CCD" w:rsidRDefault="006F1CCD" w:rsidP="003E23D6">
      <w:pPr>
        <w:spacing w:after="0" w:line="240" w:lineRule="auto"/>
        <w:rPr>
          <w:rFonts w:ascii="Trebuchet MS" w:eastAsia="Times New Roman" w:hAnsi="Trebuchet MS" w:cs="Calibri"/>
          <w:b/>
          <w:u w:val="single"/>
        </w:rPr>
      </w:pPr>
    </w:p>
    <w:p w:rsidR="006F1CCD" w:rsidRDefault="006F1CCD" w:rsidP="003E23D6">
      <w:pPr>
        <w:spacing w:after="0" w:line="240" w:lineRule="auto"/>
        <w:rPr>
          <w:rFonts w:ascii="Trebuchet MS" w:eastAsia="Times New Roman" w:hAnsi="Trebuchet MS" w:cs="Calibri"/>
          <w:b/>
          <w:u w:val="single"/>
        </w:rPr>
      </w:pPr>
    </w:p>
    <w:p w:rsidR="00066A20" w:rsidRPr="006F1CCD" w:rsidRDefault="00BC38CF" w:rsidP="003E23D6">
      <w:pPr>
        <w:spacing w:after="0" w:line="240" w:lineRule="auto"/>
        <w:rPr>
          <w:rFonts w:ascii="Trebuchet MS" w:eastAsia="Times New Roman" w:hAnsi="Trebuchet MS" w:cs="Calibri"/>
          <w:b/>
          <w:sz w:val="20"/>
          <w:szCs w:val="20"/>
          <w:u w:val="single"/>
        </w:rPr>
      </w:pPr>
      <w:r w:rsidRPr="006F1CCD">
        <w:rPr>
          <w:rFonts w:ascii="Trebuchet MS" w:eastAsia="Times New Roman" w:hAnsi="Trebuchet MS" w:cs="Calibri"/>
          <w:b/>
          <w:sz w:val="20"/>
          <w:szCs w:val="20"/>
          <w:u w:val="single"/>
        </w:rPr>
        <w:lastRenderedPageBreak/>
        <w:t>Key Steps to Success</w:t>
      </w:r>
    </w:p>
    <w:p w:rsidR="00BC38CF" w:rsidRPr="006F1CCD" w:rsidRDefault="00BC38CF" w:rsidP="003E23D6">
      <w:pPr>
        <w:spacing w:after="0" w:line="240" w:lineRule="auto"/>
        <w:rPr>
          <w:rFonts w:ascii="Trebuchet MS" w:eastAsia="Times New Roman" w:hAnsi="Trebuchet MS" w:cs="Calibri"/>
          <w:b/>
          <w:sz w:val="20"/>
          <w:szCs w:val="20"/>
        </w:rPr>
      </w:pPr>
    </w:p>
    <w:p w:rsidR="00BC38CF" w:rsidRPr="006F1CCD" w:rsidRDefault="00BC38CF" w:rsidP="003E23D6">
      <w:pPr>
        <w:spacing w:after="0" w:line="240" w:lineRule="auto"/>
        <w:rPr>
          <w:rFonts w:ascii="Trebuchet MS" w:eastAsia="Times New Roman" w:hAnsi="Trebuchet MS" w:cs="Calibri"/>
          <w:sz w:val="20"/>
          <w:szCs w:val="20"/>
        </w:rPr>
      </w:pPr>
      <w:r w:rsidRPr="006F1CCD">
        <w:rPr>
          <w:rFonts w:ascii="Trebuchet MS" w:eastAsia="Times New Roman" w:hAnsi="Trebuchet MS" w:cs="Calibri"/>
          <w:sz w:val="20"/>
          <w:szCs w:val="20"/>
        </w:rPr>
        <w:t xml:space="preserve">Making progress in English depends upon </w:t>
      </w:r>
      <w:r w:rsidR="006F1CCD" w:rsidRPr="006F1CCD">
        <w:rPr>
          <w:rFonts w:ascii="Trebuchet MS" w:eastAsia="Times New Roman" w:hAnsi="Trebuchet MS" w:cs="Calibri"/>
          <w:sz w:val="20"/>
          <w:szCs w:val="20"/>
        </w:rPr>
        <w:t>you</w:t>
      </w:r>
      <w:r w:rsidRPr="006F1CCD">
        <w:rPr>
          <w:rFonts w:ascii="Trebuchet MS" w:eastAsia="Times New Roman" w:hAnsi="Trebuchet MS" w:cs="Calibri"/>
          <w:sz w:val="20"/>
          <w:szCs w:val="20"/>
        </w:rPr>
        <w:t>:</w:t>
      </w:r>
    </w:p>
    <w:p w:rsidR="00BC38CF" w:rsidRPr="006F1CCD" w:rsidRDefault="00BC38CF" w:rsidP="003E23D6">
      <w:pPr>
        <w:spacing w:after="0" w:line="240" w:lineRule="auto"/>
        <w:rPr>
          <w:rFonts w:ascii="Trebuchet MS" w:eastAsia="Times New Roman" w:hAnsi="Trebuchet MS" w:cs="Calibri"/>
          <w:sz w:val="20"/>
          <w:szCs w:val="20"/>
        </w:rPr>
      </w:pPr>
      <w:r w:rsidRPr="006F1CCD">
        <w:rPr>
          <w:rFonts w:ascii="Trebuchet MS" w:eastAsia="Times New Roman" w:hAnsi="Trebuchet MS" w:cs="Calibri"/>
          <w:sz w:val="20"/>
          <w:szCs w:val="20"/>
        </w:rPr>
        <w:t xml:space="preserve"> </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Attending class every day</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Participating in each lesson – engaging with tasks, listening, taking high quality notes, asking for help/advice when things are not clear</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Meeting all deadlines</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Keeping up with all homework tasks - it is an important life skill</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 xml:space="preserve">Maintaining a </w:t>
      </w:r>
      <w:r w:rsidRPr="006F1CCD">
        <w:rPr>
          <w:rFonts w:ascii="Trebuchet MS" w:hAnsi="Trebuchet MS" w:cs="Calibri"/>
          <w:b/>
          <w:sz w:val="20"/>
          <w:szCs w:val="20"/>
        </w:rPr>
        <w:t>personal</w:t>
      </w:r>
      <w:r w:rsidRPr="006F1CCD">
        <w:rPr>
          <w:rFonts w:ascii="Trebuchet MS" w:hAnsi="Trebuchet MS" w:cs="Calibri"/>
          <w:sz w:val="20"/>
          <w:szCs w:val="20"/>
        </w:rPr>
        <w:t xml:space="preserve"> revision schedule; there is always something to do</w:t>
      </w:r>
    </w:p>
    <w:p w:rsidR="00BC38CF" w:rsidRPr="006F1CCD" w:rsidRDefault="00BC38CF" w:rsidP="003E23D6">
      <w:pPr>
        <w:pStyle w:val="ListParagraph"/>
        <w:numPr>
          <w:ilvl w:val="0"/>
          <w:numId w:val="21"/>
        </w:numPr>
        <w:rPr>
          <w:rFonts w:ascii="Trebuchet MS" w:hAnsi="Trebuchet MS" w:cs="Calibri"/>
          <w:sz w:val="20"/>
          <w:szCs w:val="20"/>
        </w:rPr>
      </w:pPr>
      <w:r w:rsidRPr="006F1CCD">
        <w:rPr>
          <w:rFonts w:ascii="Trebuchet MS" w:hAnsi="Trebuchet MS" w:cs="Calibri"/>
          <w:sz w:val="20"/>
          <w:szCs w:val="20"/>
        </w:rPr>
        <w:t>Engaging in regular reading especially of quality journalism from broadsheet newspapers/websites</w:t>
      </w:r>
    </w:p>
    <w:p w:rsidR="00BC38CF" w:rsidRPr="006F1CCD" w:rsidRDefault="00BC38CF" w:rsidP="003E23D6">
      <w:pPr>
        <w:numPr>
          <w:ilvl w:val="0"/>
          <w:numId w:val="21"/>
        </w:numPr>
        <w:spacing w:after="0" w:line="240" w:lineRule="auto"/>
        <w:jc w:val="both"/>
        <w:rPr>
          <w:rFonts w:ascii="Trebuchet MS" w:hAnsi="Trebuchet MS" w:cs="Arial"/>
          <w:sz w:val="20"/>
          <w:szCs w:val="20"/>
        </w:rPr>
      </w:pPr>
      <w:r w:rsidRPr="006F1CCD">
        <w:rPr>
          <w:rFonts w:ascii="Trebuchet MS" w:hAnsi="Trebuchet MS" w:cs="Arial"/>
          <w:sz w:val="20"/>
          <w:szCs w:val="20"/>
        </w:rPr>
        <w:t xml:space="preserve">Preparing thoroughly for any assessed talks – group as well as solo- remembering that grades are based on quality of </w:t>
      </w:r>
      <w:r w:rsidRPr="006F1CCD">
        <w:rPr>
          <w:rFonts w:ascii="Trebuchet MS" w:hAnsi="Trebuchet MS" w:cs="Arial"/>
          <w:i/>
          <w:sz w:val="20"/>
          <w:szCs w:val="20"/>
        </w:rPr>
        <w:t>content, structure</w:t>
      </w:r>
      <w:r w:rsidRPr="006F1CCD">
        <w:rPr>
          <w:rFonts w:ascii="Trebuchet MS" w:hAnsi="Trebuchet MS" w:cs="Arial"/>
          <w:sz w:val="20"/>
          <w:szCs w:val="20"/>
        </w:rPr>
        <w:t xml:space="preserve"> and </w:t>
      </w:r>
      <w:r w:rsidRPr="006F1CCD">
        <w:rPr>
          <w:rFonts w:ascii="Trebuchet MS" w:hAnsi="Trebuchet MS" w:cs="Arial"/>
          <w:i/>
          <w:sz w:val="20"/>
          <w:szCs w:val="20"/>
        </w:rPr>
        <w:t>delivery.</w:t>
      </w:r>
    </w:p>
    <w:p w:rsidR="00BC38CF" w:rsidRPr="006F1CCD" w:rsidRDefault="00BC38CF" w:rsidP="003E23D6">
      <w:pPr>
        <w:numPr>
          <w:ilvl w:val="0"/>
          <w:numId w:val="21"/>
        </w:numPr>
        <w:spacing w:after="0" w:line="240" w:lineRule="auto"/>
        <w:jc w:val="both"/>
        <w:rPr>
          <w:rFonts w:ascii="Trebuchet MS" w:hAnsi="Trebuchet MS" w:cs="Arial"/>
          <w:sz w:val="20"/>
          <w:szCs w:val="20"/>
        </w:rPr>
      </w:pPr>
      <w:r w:rsidRPr="006F1CCD">
        <w:rPr>
          <w:rFonts w:ascii="Trebuchet MS" w:hAnsi="Trebuchet MS" w:cs="Arial"/>
          <w:sz w:val="20"/>
          <w:szCs w:val="20"/>
        </w:rPr>
        <w:t>Checking over all corrected work to identify strengths and areas of weakness that need to be addressed e.g. common spelling errors.</w:t>
      </w:r>
    </w:p>
    <w:p w:rsidR="00BC38CF" w:rsidRPr="006F1CCD" w:rsidRDefault="00BC38CF" w:rsidP="003E23D6">
      <w:pPr>
        <w:numPr>
          <w:ilvl w:val="0"/>
          <w:numId w:val="21"/>
        </w:numPr>
        <w:spacing w:after="0" w:line="240" w:lineRule="auto"/>
        <w:jc w:val="both"/>
        <w:rPr>
          <w:rFonts w:ascii="Trebuchet MS" w:hAnsi="Trebuchet MS" w:cs="Arial"/>
          <w:sz w:val="20"/>
          <w:szCs w:val="20"/>
        </w:rPr>
      </w:pPr>
      <w:r w:rsidRPr="006F1CCD">
        <w:rPr>
          <w:rFonts w:ascii="Trebuchet MS" w:hAnsi="Trebuchet MS" w:cs="Arial"/>
          <w:b/>
          <w:sz w:val="20"/>
          <w:szCs w:val="20"/>
        </w:rPr>
        <w:t>Being organised</w:t>
      </w:r>
      <w:r w:rsidRPr="006F1CCD">
        <w:rPr>
          <w:rFonts w:ascii="Trebuchet MS" w:hAnsi="Trebuchet MS" w:cs="Arial"/>
          <w:sz w:val="20"/>
          <w:szCs w:val="20"/>
        </w:rPr>
        <w:t xml:space="preserve"> – you must keep all notes and help sheets and corrected work together for studying purposes.  An A4 lever arch file and dividers will help keep information organised.</w:t>
      </w:r>
    </w:p>
    <w:p w:rsidR="00BC38CF" w:rsidRPr="006F1CCD" w:rsidRDefault="00BC38CF" w:rsidP="003E23D6">
      <w:pPr>
        <w:numPr>
          <w:ilvl w:val="0"/>
          <w:numId w:val="21"/>
        </w:numPr>
        <w:spacing w:after="0" w:line="240" w:lineRule="auto"/>
        <w:jc w:val="both"/>
        <w:rPr>
          <w:rFonts w:ascii="Trebuchet MS" w:hAnsi="Trebuchet MS" w:cs="Arial"/>
          <w:sz w:val="20"/>
          <w:szCs w:val="20"/>
        </w:rPr>
      </w:pPr>
      <w:r w:rsidRPr="006F1CCD">
        <w:rPr>
          <w:rFonts w:ascii="Trebuchet MS" w:hAnsi="Trebuchet MS" w:cs="Arial"/>
          <w:sz w:val="20"/>
          <w:szCs w:val="20"/>
        </w:rPr>
        <w:t>Adhering to SQA rules regarding completion of coursework</w:t>
      </w:r>
    </w:p>
    <w:p w:rsidR="00BC38CF" w:rsidRPr="006F1CCD" w:rsidRDefault="00BC38CF" w:rsidP="003E23D6">
      <w:pPr>
        <w:spacing w:after="0" w:line="240" w:lineRule="auto"/>
        <w:ind w:left="720"/>
        <w:jc w:val="both"/>
        <w:rPr>
          <w:rFonts w:ascii="Trebuchet MS" w:hAnsi="Trebuchet MS" w:cs="Arial"/>
          <w:sz w:val="20"/>
          <w:szCs w:val="20"/>
        </w:rPr>
      </w:pPr>
    </w:p>
    <w:p w:rsidR="000C5455" w:rsidRPr="006F1CCD" w:rsidRDefault="000C5455" w:rsidP="003E23D6">
      <w:pPr>
        <w:spacing w:after="0" w:line="240" w:lineRule="auto"/>
        <w:rPr>
          <w:rFonts w:ascii="Trebuchet MS" w:hAnsi="Trebuchet MS"/>
          <w:b/>
          <w:sz w:val="20"/>
          <w:szCs w:val="20"/>
          <w:u w:val="single"/>
          <w:lang w:val="en-US"/>
        </w:rPr>
      </w:pPr>
      <w:r w:rsidRPr="006F1CCD">
        <w:rPr>
          <w:rFonts w:ascii="Trebuchet MS" w:hAnsi="Trebuchet MS"/>
          <w:b/>
          <w:sz w:val="20"/>
          <w:szCs w:val="20"/>
          <w:u w:val="single"/>
          <w:lang w:val="en-US"/>
        </w:rPr>
        <w:t xml:space="preserve">What </w:t>
      </w:r>
      <w:r w:rsidR="008327C4" w:rsidRPr="006F1CCD">
        <w:rPr>
          <w:rFonts w:ascii="Trebuchet MS" w:hAnsi="Trebuchet MS"/>
          <w:b/>
          <w:sz w:val="20"/>
          <w:szCs w:val="20"/>
          <w:u w:val="single"/>
          <w:lang w:val="en-US"/>
        </w:rPr>
        <w:t>parents</w:t>
      </w:r>
      <w:r w:rsidRPr="006F1CCD">
        <w:rPr>
          <w:rFonts w:ascii="Trebuchet MS" w:hAnsi="Trebuchet MS"/>
          <w:b/>
          <w:sz w:val="20"/>
          <w:szCs w:val="20"/>
          <w:u w:val="single"/>
          <w:lang w:val="en-US"/>
        </w:rPr>
        <w:t xml:space="preserve"> can do to support </w:t>
      </w:r>
      <w:r w:rsidR="008327C4" w:rsidRPr="006F1CCD">
        <w:rPr>
          <w:rFonts w:ascii="Trebuchet MS" w:hAnsi="Trebuchet MS"/>
          <w:b/>
          <w:sz w:val="20"/>
          <w:szCs w:val="20"/>
          <w:u w:val="single"/>
          <w:lang w:val="en-US"/>
        </w:rPr>
        <w:t>their child/</w:t>
      </w:r>
      <w:proofErr w:type="spellStart"/>
      <w:r w:rsidR="008327C4" w:rsidRPr="006F1CCD">
        <w:rPr>
          <w:rFonts w:ascii="Trebuchet MS" w:hAnsi="Trebuchet MS"/>
          <w:b/>
          <w:sz w:val="20"/>
          <w:szCs w:val="20"/>
          <w:u w:val="single"/>
          <w:lang w:val="en-US"/>
        </w:rPr>
        <w:t>ren</w:t>
      </w:r>
      <w:proofErr w:type="spellEnd"/>
    </w:p>
    <w:p w:rsidR="000C5455" w:rsidRPr="006F1CCD" w:rsidRDefault="000C5455" w:rsidP="003E23D6">
      <w:pPr>
        <w:spacing w:line="240" w:lineRule="auto"/>
        <w:rPr>
          <w:rFonts w:ascii="Trebuchet MS" w:hAnsi="Trebuchet MS"/>
          <w:sz w:val="20"/>
          <w:szCs w:val="20"/>
          <w:lang w:val="en-US"/>
        </w:rPr>
      </w:pPr>
      <w:r w:rsidRPr="006F1CCD">
        <w:rPr>
          <w:rFonts w:ascii="Trebuchet MS" w:hAnsi="Trebuchet MS"/>
          <w:sz w:val="20"/>
          <w:szCs w:val="20"/>
          <w:lang w:val="en-US"/>
        </w:rPr>
        <w:t>Learning is</w:t>
      </w:r>
      <w:r w:rsidR="00BA650A" w:rsidRPr="006F1CCD">
        <w:rPr>
          <w:rFonts w:ascii="Trebuchet MS" w:hAnsi="Trebuchet MS"/>
          <w:sz w:val="20"/>
          <w:szCs w:val="20"/>
          <w:lang w:val="en-US"/>
        </w:rPr>
        <w:t xml:space="preserve"> effective when all 3 parties -</w:t>
      </w:r>
      <w:r w:rsidRPr="006F1CCD">
        <w:rPr>
          <w:rFonts w:ascii="Trebuchet MS" w:hAnsi="Trebuchet MS"/>
          <w:sz w:val="20"/>
          <w:szCs w:val="20"/>
          <w:lang w:val="en-US"/>
        </w:rPr>
        <w:t xml:space="preserve"> teacher, parent</w:t>
      </w:r>
      <w:r w:rsidR="00BA650A" w:rsidRPr="006F1CCD">
        <w:rPr>
          <w:rFonts w:ascii="Trebuchet MS" w:hAnsi="Trebuchet MS"/>
          <w:sz w:val="20"/>
          <w:szCs w:val="20"/>
          <w:lang w:val="en-US"/>
        </w:rPr>
        <w:t>s</w:t>
      </w:r>
      <w:r w:rsidRPr="006F1CCD">
        <w:rPr>
          <w:rFonts w:ascii="Trebuchet MS" w:hAnsi="Trebuchet MS"/>
          <w:sz w:val="20"/>
          <w:szCs w:val="20"/>
          <w:lang w:val="en-US"/>
        </w:rPr>
        <w:t xml:space="preserve"> and pupil</w:t>
      </w:r>
      <w:r w:rsidR="00BA650A" w:rsidRPr="006F1CCD">
        <w:rPr>
          <w:rFonts w:ascii="Trebuchet MS" w:hAnsi="Trebuchet MS"/>
          <w:sz w:val="20"/>
          <w:szCs w:val="20"/>
          <w:lang w:val="en-US"/>
        </w:rPr>
        <w:t>s -</w:t>
      </w:r>
      <w:r w:rsidRPr="006F1CCD">
        <w:rPr>
          <w:rFonts w:ascii="Trebuchet MS" w:hAnsi="Trebuchet MS"/>
          <w:sz w:val="20"/>
          <w:szCs w:val="20"/>
          <w:lang w:val="en-US"/>
        </w:rPr>
        <w:t xml:space="preserve"> work well together. By supporting </w:t>
      </w:r>
      <w:r w:rsidR="00BA650A" w:rsidRPr="006F1CCD">
        <w:rPr>
          <w:rFonts w:ascii="Trebuchet MS" w:hAnsi="Trebuchet MS"/>
          <w:sz w:val="20"/>
          <w:szCs w:val="20"/>
          <w:lang w:val="en-US"/>
        </w:rPr>
        <w:t xml:space="preserve">at home </w:t>
      </w:r>
      <w:r w:rsidRPr="006F1CCD">
        <w:rPr>
          <w:rFonts w:ascii="Trebuchet MS" w:hAnsi="Trebuchet MS"/>
          <w:sz w:val="20"/>
          <w:szCs w:val="20"/>
          <w:lang w:val="en-US"/>
        </w:rPr>
        <w:t>what happens in school</w:t>
      </w:r>
      <w:r w:rsidR="00BA650A" w:rsidRPr="006F1CCD">
        <w:rPr>
          <w:rFonts w:ascii="Trebuchet MS" w:hAnsi="Trebuchet MS"/>
          <w:sz w:val="20"/>
          <w:szCs w:val="20"/>
          <w:lang w:val="en-US"/>
        </w:rPr>
        <w:t>,</w:t>
      </w:r>
      <w:r w:rsidRPr="006F1CCD">
        <w:rPr>
          <w:rFonts w:ascii="Trebuchet MS" w:hAnsi="Trebuchet MS"/>
          <w:sz w:val="20"/>
          <w:szCs w:val="20"/>
          <w:lang w:val="en-US"/>
        </w:rPr>
        <w:t xml:space="preserve"> parents can significantly aid the learning process. </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Research indicates that positive parental attitudes to homework can have a marked impact on performance so take an inter</w:t>
      </w:r>
      <w:r w:rsidR="00BA650A" w:rsidRPr="006F1CCD">
        <w:rPr>
          <w:rFonts w:ascii="Trebuchet MS" w:hAnsi="Trebuchet MS"/>
          <w:sz w:val="20"/>
          <w:szCs w:val="20"/>
          <w:lang w:val="en-US"/>
        </w:rPr>
        <w:t>est in what your child is doing. E</w:t>
      </w:r>
      <w:r w:rsidRPr="006F1CCD">
        <w:rPr>
          <w:rFonts w:ascii="Trebuchet MS" w:hAnsi="Trebuchet MS"/>
          <w:sz w:val="20"/>
          <w:szCs w:val="20"/>
          <w:lang w:val="en-US"/>
        </w:rPr>
        <w:t>ncourage them.</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Actively encourage your son/daughter to read every day </w:t>
      </w:r>
      <w:r w:rsidR="00D413FC" w:rsidRPr="006F1CCD">
        <w:rPr>
          <w:rFonts w:ascii="Trebuchet MS" w:hAnsi="Trebuchet MS"/>
          <w:sz w:val="20"/>
          <w:szCs w:val="20"/>
          <w:lang w:val="en-US"/>
        </w:rPr>
        <w:t>– suggested booklists are available on the English pages of the Strathaven Academy website.</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Discuss what they are reading at school/home with </w:t>
      </w:r>
      <w:r w:rsidR="00D413FC" w:rsidRPr="006F1CCD">
        <w:rPr>
          <w:rFonts w:ascii="Trebuchet MS" w:hAnsi="Trebuchet MS"/>
          <w:sz w:val="20"/>
          <w:szCs w:val="20"/>
          <w:lang w:val="en-US"/>
        </w:rPr>
        <w:t>them –</w:t>
      </w:r>
      <w:r w:rsidRPr="006F1CCD">
        <w:rPr>
          <w:rFonts w:ascii="Trebuchet MS" w:hAnsi="Trebuchet MS"/>
          <w:sz w:val="20"/>
          <w:szCs w:val="20"/>
          <w:lang w:val="en-US"/>
        </w:rPr>
        <w:t xml:space="preserve"> what they liked or didn’t like and why, how the text made them feel, what it reminded them of or made them think about, the theme/purpose, the tone or attitude expressed by the writer</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Discuss topical issues in the news</w:t>
      </w:r>
    </w:p>
    <w:p w:rsidR="00BC38CF" w:rsidRPr="006F1CCD" w:rsidRDefault="00BC38CF"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Encourage them to spend time on coursework and to think about it as early as possible. You could provide them with access to resource materials and discuss their coursework with them. You must not, however, give direct advice on what should or should not be included. </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Encourage them to discuss their strengths and weaknesses and to come up with positive next steps </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Encourage them to talk about what they are learning in English</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Allow them to </w:t>
      </w:r>
      <w:proofErr w:type="spellStart"/>
      <w:r w:rsidRPr="006F1CCD">
        <w:rPr>
          <w:rFonts w:ascii="Trebuchet MS" w:hAnsi="Trebuchet MS"/>
          <w:sz w:val="20"/>
          <w:szCs w:val="20"/>
          <w:lang w:val="en-US"/>
        </w:rPr>
        <w:t>practise</w:t>
      </w:r>
      <w:proofErr w:type="spellEnd"/>
      <w:r w:rsidRPr="006F1CCD">
        <w:rPr>
          <w:rFonts w:ascii="Trebuchet MS" w:hAnsi="Trebuchet MS"/>
          <w:sz w:val="20"/>
          <w:szCs w:val="20"/>
          <w:lang w:val="en-US"/>
        </w:rPr>
        <w:t xml:space="preserve"> and prepare solo presentations with you as the audience! Provide them with constructive feedback about how to improve</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Encourage them to see failure not as negative or disheartening but as an essential part of the learning process</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Praise the process of learning. Reward for effort not just result.</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 xml:space="preserve">Ensure your child is an </w:t>
      </w:r>
      <w:r w:rsidR="006F1CCD" w:rsidRPr="006F1CCD">
        <w:rPr>
          <w:rFonts w:ascii="Trebuchet MS" w:hAnsi="Trebuchet MS"/>
          <w:sz w:val="20"/>
          <w:szCs w:val="20"/>
          <w:lang w:val="en-US"/>
        </w:rPr>
        <w:t>active learner</w:t>
      </w:r>
      <w:r w:rsidRPr="006F1CCD">
        <w:rPr>
          <w:rFonts w:ascii="Trebuchet MS" w:hAnsi="Trebuchet MS"/>
          <w:sz w:val="20"/>
          <w:szCs w:val="20"/>
          <w:lang w:val="en-US"/>
        </w:rPr>
        <w:t xml:space="preserve">: they should be </w:t>
      </w:r>
      <w:r w:rsidRPr="006F1CCD">
        <w:rPr>
          <w:rFonts w:ascii="Trebuchet MS" w:hAnsi="Trebuchet MS"/>
          <w:b/>
          <w:sz w:val="20"/>
          <w:szCs w:val="20"/>
          <w:lang w:val="en-US"/>
        </w:rPr>
        <w:t>doing</w:t>
      </w:r>
      <w:r w:rsidRPr="006F1CCD">
        <w:rPr>
          <w:rFonts w:ascii="Trebuchet MS" w:hAnsi="Trebuchet MS"/>
          <w:sz w:val="20"/>
          <w:szCs w:val="20"/>
          <w:lang w:val="en-US"/>
        </w:rPr>
        <w:t xml:space="preserve"> not just reading</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Encourage your child to regularly review what has been learned so far – there is never ‘nothing to do’.</w:t>
      </w:r>
    </w:p>
    <w:p w:rsidR="000C5455" w:rsidRPr="006F1CCD" w:rsidRDefault="000C5455" w:rsidP="003E23D6">
      <w:pPr>
        <w:numPr>
          <w:ilvl w:val="0"/>
          <w:numId w:val="2"/>
        </w:numPr>
        <w:spacing w:after="0" w:line="240" w:lineRule="auto"/>
        <w:rPr>
          <w:rFonts w:ascii="Trebuchet MS" w:hAnsi="Trebuchet MS"/>
          <w:sz w:val="20"/>
          <w:szCs w:val="20"/>
          <w:lang w:val="en-US"/>
        </w:rPr>
      </w:pPr>
      <w:r w:rsidRPr="006F1CCD">
        <w:rPr>
          <w:rFonts w:ascii="Trebuchet MS" w:hAnsi="Trebuchet MS"/>
          <w:sz w:val="20"/>
          <w:szCs w:val="20"/>
          <w:lang w:val="en-US"/>
        </w:rPr>
        <w:t>Encourage your child to look at how much they are improving on their own previous results NOT in comparison with other pupils.</w:t>
      </w:r>
    </w:p>
    <w:p w:rsidR="00066A20" w:rsidRPr="006F1CCD" w:rsidRDefault="00066A20" w:rsidP="003E23D6">
      <w:pPr>
        <w:spacing w:after="0" w:line="240" w:lineRule="auto"/>
        <w:rPr>
          <w:rFonts w:ascii="Trebuchet MS" w:hAnsi="Trebuchet MS" w:cs="Arial"/>
          <w:b/>
          <w:sz w:val="20"/>
          <w:szCs w:val="20"/>
          <w:u w:val="single"/>
        </w:rPr>
      </w:pPr>
    </w:p>
    <w:p w:rsidR="00FF1DA5" w:rsidRPr="006F1CCD" w:rsidRDefault="00FF1DA5" w:rsidP="003E23D6">
      <w:pPr>
        <w:spacing w:after="0" w:line="240" w:lineRule="auto"/>
        <w:jc w:val="both"/>
        <w:rPr>
          <w:rFonts w:ascii="Trebuchet MS" w:hAnsi="Trebuchet MS" w:cs="Arial"/>
          <w:sz w:val="20"/>
          <w:szCs w:val="20"/>
        </w:rPr>
      </w:pPr>
    </w:p>
    <w:p w:rsidR="006006B7" w:rsidRPr="006F1CCD" w:rsidRDefault="00FF1DA5" w:rsidP="003E23D6">
      <w:pPr>
        <w:spacing w:after="120" w:line="240" w:lineRule="auto"/>
        <w:jc w:val="both"/>
        <w:rPr>
          <w:rFonts w:ascii="Trebuchet MS" w:hAnsi="Trebuchet MS" w:cs="Arial"/>
          <w:sz w:val="20"/>
          <w:szCs w:val="20"/>
        </w:rPr>
      </w:pPr>
      <w:r w:rsidRPr="006F1CCD">
        <w:rPr>
          <w:rFonts w:ascii="Trebuchet MS" w:hAnsi="Trebuchet MS" w:cs="Arial"/>
          <w:sz w:val="20"/>
          <w:szCs w:val="20"/>
        </w:rPr>
        <w:t>The English pages on the Strathaven website provide useful information about courses, suggested booklists and a host of resources designed to support pupil revision at home.</w:t>
      </w:r>
    </w:p>
    <w:p w:rsidR="00FA7E8B" w:rsidRPr="006F1CCD" w:rsidRDefault="00FA7E8B" w:rsidP="003E23D6">
      <w:pPr>
        <w:spacing w:after="120" w:line="240" w:lineRule="auto"/>
        <w:jc w:val="both"/>
        <w:rPr>
          <w:rFonts w:ascii="Trebuchet MS" w:hAnsi="Trebuchet MS" w:cs="Arial"/>
          <w:sz w:val="20"/>
          <w:szCs w:val="20"/>
        </w:rPr>
      </w:pPr>
      <w:r w:rsidRPr="006F1CCD">
        <w:rPr>
          <w:rFonts w:ascii="Trebuchet MS" w:hAnsi="Trebuchet MS" w:cs="Arial"/>
          <w:sz w:val="20"/>
          <w:szCs w:val="20"/>
        </w:rPr>
        <w:t>We look forward to working with you and your child over the coming year and to meeting you at the Parent Consultation Evening later in the session.</w:t>
      </w:r>
    </w:p>
    <w:p w:rsidR="009B74B0" w:rsidRDefault="009B74B0" w:rsidP="003E23D6">
      <w:pPr>
        <w:spacing w:after="120" w:line="240" w:lineRule="auto"/>
        <w:jc w:val="both"/>
        <w:rPr>
          <w:rFonts w:ascii="Trebuchet MS" w:hAnsi="Trebuchet MS" w:cs="Arial"/>
          <w:sz w:val="20"/>
          <w:szCs w:val="20"/>
        </w:rPr>
      </w:pPr>
      <w:r w:rsidRPr="006F1CCD">
        <w:rPr>
          <w:rFonts w:ascii="Trebuchet MS" w:hAnsi="Trebuchet MS" w:cs="Arial"/>
          <w:sz w:val="20"/>
          <w:szCs w:val="20"/>
        </w:rPr>
        <w:t>In the meantime, should you have any concerns or questions plea</w:t>
      </w:r>
      <w:r w:rsidR="00DB63B9" w:rsidRPr="006F1CCD">
        <w:rPr>
          <w:rFonts w:ascii="Trebuchet MS" w:hAnsi="Trebuchet MS" w:cs="Arial"/>
          <w:sz w:val="20"/>
          <w:szCs w:val="20"/>
        </w:rPr>
        <w:t>se do not hesitate to contact Faculty Head, Mrs Bradshaw,</w:t>
      </w:r>
      <w:r w:rsidRPr="006F1CCD">
        <w:rPr>
          <w:rFonts w:ascii="Trebuchet MS" w:hAnsi="Trebuchet MS" w:cs="Arial"/>
          <w:sz w:val="20"/>
          <w:szCs w:val="20"/>
        </w:rPr>
        <w:t xml:space="preserve"> on 01357 524040</w:t>
      </w:r>
      <w:r w:rsidR="00DB63B9" w:rsidRPr="006F1CCD">
        <w:rPr>
          <w:rFonts w:ascii="Trebuchet MS" w:hAnsi="Trebuchet MS" w:cs="Arial"/>
          <w:sz w:val="20"/>
          <w:szCs w:val="20"/>
        </w:rPr>
        <w:t>.</w:t>
      </w:r>
    </w:p>
    <w:p w:rsidR="00281A9F" w:rsidRDefault="00281A9F" w:rsidP="003E23D6">
      <w:pPr>
        <w:spacing w:after="120" w:line="240" w:lineRule="auto"/>
        <w:jc w:val="both"/>
        <w:rPr>
          <w:rFonts w:ascii="Trebuchet MS" w:hAnsi="Trebuchet MS" w:cs="Arial"/>
          <w:sz w:val="20"/>
          <w:szCs w:val="20"/>
        </w:rPr>
      </w:pPr>
    </w:p>
    <w:p w:rsidR="00281A9F" w:rsidRDefault="00281A9F" w:rsidP="00281A9F">
      <w:pPr>
        <w:rPr>
          <w:rFonts w:ascii="Trebuchet MS" w:eastAsia="Times New Roman" w:hAnsi="Trebuchet MS" w:cs="Calibri"/>
          <w:b/>
        </w:rPr>
      </w:pPr>
      <w:r>
        <w:rPr>
          <w:rFonts w:ascii="Trebuchet MS" w:eastAsia="Times New Roman" w:hAnsi="Trebuchet MS" w:cs="Calibri"/>
          <w:b/>
        </w:rPr>
        <w:lastRenderedPageBreak/>
        <w:t>Please complete and return the acknowledgement slip below</w:t>
      </w:r>
    </w:p>
    <w:p w:rsidR="00281A9F" w:rsidRDefault="00281A9F" w:rsidP="00281A9F">
      <w:pPr>
        <w:rPr>
          <w:rFonts w:ascii="Trebuchet MS" w:eastAsia="Times New Roman" w:hAnsi="Trebuchet MS" w:cs="Calibri"/>
          <w:b/>
        </w:rPr>
      </w:pPr>
      <w:r>
        <w:rPr>
          <w:rFonts w:ascii="Trebuchet MS" w:eastAsia="Times New Roman" w:hAnsi="Trebuchet MS" w:cs="Calibri"/>
          <w:b/>
        </w:rPr>
        <w:t>______________________________________________________________________</w:t>
      </w:r>
    </w:p>
    <w:p w:rsidR="00281A9F" w:rsidRPr="00DB63B9" w:rsidRDefault="00281A9F" w:rsidP="00281A9F">
      <w:pPr>
        <w:rPr>
          <w:rFonts w:ascii="Trebuchet MS" w:eastAsia="Times New Roman" w:hAnsi="Trebuchet MS" w:cs="Calibri"/>
          <w:b/>
        </w:rPr>
      </w:pPr>
      <w:r w:rsidRPr="00DB63B9">
        <w:rPr>
          <w:rFonts w:ascii="Trebuchet MS" w:eastAsia="Times New Roman" w:hAnsi="Trebuchet MS" w:cs="Calibri"/>
          <w:b/>
        </w:rPr>
        <w:t>Pupils</w:t>
      </w:r>
    </w:p>
    <w:p w:rsidR="00281A9F" w:rsidRDefault="00281A9F" w:rsidP="00281A9F">
      <w:pPr>
        <w:rPr>
          <w:rFonts w:ascii="Trebuchet MS" w:eastAsia="Times New Roman" w:hAnsi="Trebuchet MS" w:cs="Calibri"/>
        </w:rPr>
      </w:pPr>
      <w:r w:rsidRPr="009B74B0">
        <w:rPr>
          <w:rFonts w:ascii="Trebuchet MS" w:eastAsia="Times New Roman" w:hAnsi="Trebuchet MS" w:cs="Calibri"/>
        </w:rPr>
        <w:t>P</w:t>
      </w:r>
      <w:r>
        <w:rPr>
          <w:rFonts w:ascii="Trebuchet MS" w:eastAsia="Times New Roman" w:hAnsi="Trebuchet MS" w:cs="Calibri"/>
        </w:rPr>
        <w:t xml:space="preserve">lease sign to acknowledge </w:t>
      </w:r>
      <w:r w:rsidRPr="009B74B0">
        <w:rPr>
          <w:rFonts w:ascii="Trebuchet MS" w:eastAsia="Times New Roman" w:hAnsi="Trebuchet MS" w:cs="Calibri"/>
        </w:rPr>
        <w:t>tha</w:t>
      </w:r>
      <w:r>
        <w:rPr>
          <w:rFonts w:ascii="Trebuchet MS" w:eastAsia="Times New Roman" w:hAnsi="Trebuchet MS" w:cs="Calibri"/>
        </w:rPr>
        <w:t>t you have read, understood and accept what is required of you in the Senior School</w:t>
      </w:r>
    </w:p>
    <w:p w:rsidR="00281A9F" w:rsidRDefault="00281A9F" w:rsidP="00281A9F">
      <w:pPr>
        <w:rPr>
          <w:rFonts w:ascii="Trebuchet MS" w:eastAsia="Times New Roman" w:hAnsi="Trebuchet MS" w:cs="Calibri"/>
        </w:rPr>
      </w:pPr>
      <w:r>
        <w:rPr>
          <w:rFonts w:ascii="Trebuchet MS" w:eastAsia="Times New Roman" w:hAnsi="Trebuchet MS" w:cs="Calibri"/>
        </w:rPr>
        <w:t>Signature: __________________________________ Class: _________ Date: ______________</w:t>
      </w:r>
    </w:p>
    <w:p w:rsidR="00281A9F" w:rsidRDefault="00281A9F" w:rsidP="00281A9F">
      <w:pPr>
        <w:rPr>
          <w:rFonts w:ascii="Trebuchet MS" w:eastAsia="Times New Roman" w:hAnsi="Trebuchet MS" w:cs="Calibri"/>
          <w:b/>
        </w:rPr>
      </w:pPr>
    </w:p>
    <w:p w:rsidR="00281A9F" w:rsidRPr="00DB63B9" w:rsidRDefault="00281A9F" w:rsidP="00281A9F">
      <w:pPr>
        <w:rPr>
          <w:rFonts w:ascii="Trebuchet MS" w:eastAsia="Times New Roman" w:hAnsi="Trebuchet MS" w:cs="Calibri"/>
          <w:b/>
        </w:rPr>
      </w:pPr>
      <w:r w:rsidRPr="00DB63B9">
        <w:rPr>
          <w:rFonts w:ascii="Trebuchet MS" w:eastAsia="Times New Roman" w:hAnsi="Trebuchet MS" w:cs="Calibri"/>
          <w:b/>
        </w:rPr>
        <w:t>Parents</w:t>
      </w:r>
    </w:p>
    <w:p w:rsidR="00281A9F" w:rsidRDefault="00281A9F" w:rsidP="00281A9F">
      <w:pPr>
        <w:rPr>
          <w:rFonts w:ascii="Trebuchet MS" w:eastAsia="Times New Roman" w:hAnsi="Trebuchet MS" w:cs="Calibri"/>
        </w:rPr>
      </w:pPr>
      <w:r>
        <w:rPr>
          <w:rFonts w:ascii="Trebuchet MS" w:eastAsia="Times New Roman" w:hAnsi="Trebuchet MS" w:cs="Calibri"/>
        </w:rPr>
        <w:t>Please sign to acknowledge that you have read, accept and support what is required of your son/daughter in the Senior School</w:t>
      </w:r>
    </w:p>
    <w:p w:rsidR="00281A9F" w:rsidRDefault="00281A9F" w:rsidP="00281A9F">
      <w:pPr>
        <w:rPr>
          <w:rFonts w:ascii="Trebuchet MS" w:eastAsia="Times New Roman" w:hAnsi="Trebuchet MS" w:cs="Calibri"/>
        </w:rPr>
      </w:pPr>
      <w:r>
        <w:rPr>
          <w:rFonts w:ascii="Trebuchet MS" w:eastAsia="Times New Roman" w:hAnsi="Trebuchet MS" w:cs="Calibri"/>
        </w:rPr>
        <w:t>Signature: __________________________________________ Date: ____________________</w:t>
      </w:r>
    </w:p>
    <w:p w:rsidR="00281A9F" w:rsidRDefault="00281A9F" w:rsidP="00281A9F">
      <w:pPr>
        <w:rPr>
          <w:rFonts w:ascii="Trebuchet MS" w:eastAsia="Times New Roman" w:hAnsi="Trebuchet MS" w:cs="Calibri"/>
        </w:rPr>
      </w:pPr>
    </w:p>
    <w:p w:rsidR="00281A9F" w:rsidRPr="006F1CCD" w:rsidRDefault="00281A9F" w:rsidP="003E23D6">
      <w:pPr>
        <w:spacing w:after="120" w:line="240" w:lineRule="auto"/>
        <w:jc w:val="both"/>
        <w:rPr>
          <w:rFonts w:ascii="Trebuchet MS" w:hAnsi="Trebuchet MS" w:cs="Arial"/>
          <w:sz w:val="20"/>
          <w:szCs w:val="20"/>
        </w:rPr>
      </w:pPr>
      <w:bookmarkStart w:id="0" w:name="_GoBack"/>
      <w:bookmarkEnd w:id="0"/>
    </w:p>
    <w:p w:rsidR="00D27383" w:rsidRPr="00BC6368" w:rsidRDefault="00D27383" w:rsidP="003E23D6">
      <w:pPr>
        <w:spacing w:line="240" w:lineRule="auto"/>
        <w:rPr>
          <w:rFonts w:ascii="Trebuchet MS" w:eastAsia="Times New Roman" w:hAnsi="Trebuchet MS" w:cs="Calibri"/>
        </w:rPr>
      </w:pPr>
    </w:p>
    <w:sectPr w:rsidR="00D27383" w:rsidRPr="00BC6368" w:rsidSect="003E23D6">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Trebuchet MS,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Arial-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F23"/>
    <w:multiLevelType w:val="hybridMultilevel"/>
    <w:tmpl w:val="1B6E97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722F"/>
    <w:multiLevelType w:val="hybridMultilevel"/>
    <w:tmpl w:val="8B826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1133F"/>
    <w:multiLevelType w:val="hybridMultilevel"/>
    <w:tmpl w:val="0B725AB0"/>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3" w15:restartNumberingAfterBreak="0">
    <w:nsid w:val="12C66387"/>
    <w:multiLevelType w:val="hybridMultilevel"/>
    <w:tmpl w:val="DF08F532"/>
    <w:lvl w:ilvl="0" w:tplc="230CC62C">
      <w:start w:val="1"/>
      <w:numFmt w:val="bullet"/>
      <w:lvlText w:val="•"/>
      <w:lvlJc w:val="left"/>
      <w:pPr>
        <w:tabs>
          <w:tab w:val="num" w:pos="720"/>
        </w:tabs>
        <w:ind w:left="720" w:hanging="360"/>
      </w:pPr>
      <w:rPr>
        <w:rFonts w:ascii="Arial" w:hAnsi="Arial" w:hint="default"/>
      </w:rPr>
    </w:lvl>
    <w:lvl w:ilvl="1" w:tplc="39F8688E" w:tentative="1">
      <w:start w:val="1"/>
      <w:numFmt w:val="bullet"/>
      <w:lvlText w:val="•"/>
      <w:lvlJc w:val="left"/>
      <w:pPr>
        <w:tabs>
          <w:tab w:val="num" w:pos="1440"/>
        </w:tabs>
        <w:ind w:left="1440" w:hanging="360"/>
      </w:pPr>
      <w:rPr>
        <w:rFonts w:ascii="Arial" w:hAnsi="Arial" w:hint="default"/>
      </w:rPr>
    </w:lvl>
    <w:lvl w:ilvl="2" w:tplc="8ABCCC78" w:tentative="1">
      <w:start w:val="1"/>
      <w:numFmt w:val="bullet"/>
      <w:lvlText w:val="•"/>
      <w:lvlJc w:val="left"/>
      <w:pPr>
        <w:tabs>
          <w:tab w:val="num" w:pos="2160"/>
        </w:tabs>
        <w:ind w:left="2160" w:hanging="360"/>
      </w:pPr>
      <w:rPr>
        <w:rFonts w:ascii="Arial" w:hAnsi="Arial" w:hint="default"/>
      </w:rPr>
    </w:lvl>
    <w:lvl w:ilvl="3" w:tplc="C24A481C" w:tentative="1">
      <w:start w:val="1"/>
      <w:numFmt w:val="bullet"/>
      <w:lvlText w:val="•"/>
      <w:lvlJc w:val="left"/>
      <w:pPr>
        <w:tabs>
          <w:tab w:val="num" w:pos="2880"/>
        </w:tabs>
        <w:ind w:left="2880" w:hanging="360"/>
      </w:pPr>
      <w:rPr>
        <w:rFonts w:ascii="Arial" w:hAnsi="Arial" w:hint="default"/>
      </w:rPr>
    </w:lvl>
    <w:lvl w:ilvl="4" w:tplc="BCB0376E" w:tentative="1">
      <w:start w:val="1"/>
      <w:numFmt w:val="bullet"/>
      <w:lvlText w:val="•"/>
      <w:lvlJc w:val="left"/>
      <w:pPr>
        <w:tabs>
          <w:tab w:val="num" w:pos="3600"/>
        </w:tabs>
        <w:ind w:left="3600" w:hanging="360"/>
      </w:pPr>
      <w:rPr>
        <w:rFonts w:ascii="Arial" w:hAnsi="Arial" w:hint="default"/>
      </w:rPr>
    </w:lvl>
    <w:lvl w:ilvl="5" w:tplc="E92AA38E" w:tentative="1">
      <w:start w:val="1"/>
      <w:numFmt w:val="bullet"/>
      <w:lvlText w:val="•"/>
      <w:lvlJc w:val="left"/>
      <w:pPr>
        <w:tabs>
          <w:tab w:val="num" w:pos="4320"/>
        </w:tabs>
        <w:ind w:left="4320" w:hanging="360"/>
      </w:pPr>
      <w:rPr>
        <w:rFonts w:ascii="Arial" w:hAnsi="Arial" w:hint="default"/>
      </w:rPr>
    </w:lvl>
    <w:lvl w:ilvl="6" w:tplc="F516E9D8" w:tentative="1">
      <w:start w:val="1"/>
      <w:numFmt w:val="bullet"/>
      <w:lvlText w:val="•"/>
      <w:lvlJc w:val="left"/>
      <w:pPr>
        <w:tabs>
          <w:tab w:val="num" w:pos="5040"/>
        </w:tabs>
        <w:ind w:left="5040" w:hanging="360"/>
      </w:pPr>
      <w:rPr>
        <w:rFonts w:ascii="Arial" w:hAnsi="Arial" w:hint="default"/>
      </w:rPr>
    </w:lvl>
    <w:lvl w:ilvl="7" w:tplc="B9D6BB22" w:tentative="1">
      <w:start w:val="1"/>
      <w:numFmt w:val="bullet"/>
      <w:lvlText w:val="•"/>
      <w:lvlJc w:val="left"/>
      <w:pPr>
        <w:tabs>
          <w:tab w:val="num" w:pos="5760"/>
        </w:tabs>
        <w:ind w:left="5760" w:hanging="360"/>
      </w:pPr>
      <w:rPr>
        <w:rFonts w:ascii="Arial" w:hAnsi="Arial" w:hint="default"/>
      </w:rPr>
    </w:lvl>
    <w:lvl w:ilvl="8" w:tplc="A2C606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B3F20"/>
    <w:multiLevelType w:val="hybridMultilevel"/>
    <w:tmpl w:val="FD146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82882"/>
    <w:multiLevelType w:val="hybridMultilevel"/>
    <w:tmpl w:val="276E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C94CCC"/>
    <w:multiLevelType w:val="hybridMultilevel"/>
    <w:tmpl w:val="56C8D188"/>
    <w:lvl w:ilvl="0" w:tplc="8EC81474">
      <w:start w:val="1"/>
      <w:numFmt w:val="bullet"/>
      <w:lvlText w:val=""/>
      <w:lvlJc w:val="left"/>
      <w:pPr>
        <w:tabs>
          <w:tab w:val="num" w:pos="360"/>
        </w:tabs>
        <w:ind w:left="360" w:hanging="360"/>
      </w:pPr>
      <w:rPr>
        <w:rFonts w:ascii="Symbol" w:hAnsi="Symbol" w:hint="default"/>
      </w:rPr>
    </w:lvl>
    <w:lvl w:ilvl="1" w:tplc="5148AD78">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C78BB"/>
    <w:multiLevelType w:val="hybridMultilevel"/>
    <w:tmpl w:val="BEA2F918"/>
    <w:lvl w:ilvl="0" w:tplc="710E9236">
      <w:start w:val="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155466"/>
    <w:multiLevelType w:val="hybridMultilevel"/>
    <w:tmpl w:val="E90AC9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8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E271F0"/>
    <w:multiLevelType w:val="hybridMultilevel"/>
    <w:tmpl w:val="1CDC8F4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644"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E0F8C"/>
    <w:multiLevelType w:val="hybridMultilevel"/>
    <w:tmpl w:val="7CE4BCE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0255F4"/>
    <w:multiLevelType w:val="hybridMultilevel"/>
    <w:tmpl w:val="7B7E115A"/>
    <w:lvl w:ilvl="0" w:tplc="23EC70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1F85F2A"/>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51FB5500"/>
    <w:multiLevelType w:val="hybridMultilevel"/>
    <w:tmpl w:val="7C487938"/>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B43D4"/>
    <w:multiLevelType w:val="hybridMultilevel"/>
    <w:tmpl w:val="BD445C6A"/>
    <w:lvl w:ilvl="0" w:tplc="A6744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6B3876"/>
    <w:multiLevelType w:val="hybridMultilevel"/>
    <w:tmpl w:val="B2BC7E9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A2021E"/>
    <w:multiLevelType w:val="hybridMultilevel"/>
    <w:tmpl w:val="DDBE6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4228B8"/>
    <w:multiLevelType w:val="hybridMultilevel"/>
    <w:tmpl w:val="FC50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43AC6"/>
    <w:multiLevelType w:val="hybridMultilevel"/>
    <w:tmpl w:val="F76231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656BC"/>
    <w:multiLevelType w:val="hybridMultilevel"/>
    <w:tmpl w:val="4C32AC4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BC4285"/>
    <w:multiLevelType w:val="hybridMultilevel"/>
    <w:tmpl w:val="E2D0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22357"/>
    <w:multiLevelType w:val="hybridMultilevel"/>
    <w:tmpl w:val="35EC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C3DC5"/>
    <w:multiLevelType w:val="hybridMultilevel"/>
    <w:tmpl w:val="CC2AF65E"/>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6"/>
  </w:num>
  <w:num w:numId="2">
    <w:abstractNumId w:val="11"/>
  </w:num>
  <w:num w:numId="3">
    <w:abstractNumId w:val="12"/>
  </w:num>
  <w:num w:numId="4">
    <w:abstractNumId w:val="16"/>
  </w:num>
  <w:num w:numId="5">
    <w:abstractNumId w:val="7"/>
  </w:num>
  <w:num w:numId="6">
    <w:abstractNumId w:val="8"/>
  </w:num>
  <w:num w:numId="7">
    <w:abstractNumId w:val="13"/>
  </w:num>
  <w:num w:numId="8">
    <w:abstractNumId w:val="9"/>
  </w:num>
  <w:num w:numId="9">
    <w:abstractNumId w:val="17"/>
  </w:num>
  <w:num w:numId="10">
    <w:abstractNumId w:val="21"/>
  </w:num>
  <w:num w:numId="11">
    <w:abstractNumId w:val="20"/>
  </w:num>
  <w:num w:numId="12">
    <w:abstractNumId w:val="1"/>
  </w:num>
  <w:num w:numId="13">
    <w:abstractNumId w:val="2"/>
  </w:num>
  <w:num w:numId="14">
    <w:abstractNumId w:val="10"/>
  </w:num>
  <w:num w:numId="15">
    <w:abstractNumId w:val="14"/>
  </w:num>
  <w:num w:numId="16">
    <w:abstractNumId w:val="15"/>
  </w:num>
  <w:num w:numId="17">
    <w:abstractNumId w:val="19"/>
  </w:num>
  <w:num w:numId="18">
    <w:abstractNumId w:val="22"/>
  </w:num>
  <w:num w:numId="19">
    <w:abstractNumId w:val="5"/>
  </w:num>
  <w:num w:numId="20">
    <w:abstractNumId w:val="18"/>
  </w:num>
  <w:num w:numId="21">
    <w:abstractNumId w:val="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55"/>
    <w:rsid w:val="00012ECD"/>
    <w:rsid w:val="00045FCB"/>
    <w:rsid w:val="00066827"/>
    <w:rsid w:val="00066A20"/>
    <w:rsid w:val="000C5455"/>
    <w:rsid w:val="000E558B"/>
    <w:rsid w:val="00161AD5"/>
    <w:rsid w:val="00162A43"/>
    <w:rsid w:val="00246E9C"/>
    <w:rsid w:val="00247933"/>
    <w:rsid w:val="00262C1F"/>
    <w:rsid w:val="00281A9F"/>
    <w:rsid w:val="002A280B"/>
    <w:rsid w:val="00327755"/>
    <w:rsid w:val="003750DB"/>
    <w:rsid w:val="00380F49"/>
    <w:rsid w:val="003E23D6"/>
    <w:rsid w:val="00416954"/>
    <w:rsid w:val="0046262F"/>
    <w:rsid w:val="004C0DBA"/>
    <w:rsid w:val="0053079D"/>
    <w:rsid w:val="005D5ABA"/>
    <w:rsid w:val="006006B7"/>
    <w:rsid w:val="006206D0"/>
    <w:rsid w:val="0062787C"/>
    <w:rsid w:val="006813F2"/>
    <w:rsid w:val="006A6E1B"/>
    <w:rsid w:val="006F1CCD"/>
    <w:rsid w:val="00751751"/>
    <w:rsid w:val="008327C4"/>
    <w:rsid w:val="00842D88"/>
    <w:rsid w:val="00924DD6"/>
    <w:rsid w:val="00933B9E"/>
    <w:rsid w:val="00952674"/>
    <w:rsid w:val="009B74B0"/>
    <w:rsid w:val="009C7E83"/>
    <w:rsid w:val="00A111BB"/>
    <w:rsid w:val="00A7011E"/>
    <w:rsid w:val="00AC2EE0"/>
    <w:rsid w:val="00B1051E"/>
    <w:rsid w:val="00B5277A"/>
    <w:rsid w:val="00B5382C"/>
    <w:rsid w:val="00B77BE1"/>
    <w:rsid w:val="00B837CA"/>
    <w:rsid w:val="00BA650A"/>
    <w:rsid w:val="00BC38CF"/>
    <w:rsid w:val="00BC6368"/>
    <w:rsid w:val="00C25FA1"/>
    <w:rsid w:val="00D0611E"/>
    <w:rsid w:val="00D27383"/>
    <w:rsid w:val="00D413FC"/>
    <w:rsid w:val="00D534BA"/>
    <w:rsid w:val="00DB63B9"/>
    <w:rsid w:val="00DD4CC1"/>
    <w:rsid w:val="00DE63E9"/>
    <w:rsid w:val="00E23223"/>
    <w:rsid w:val="00E244C1"/>
    <w:rsid w:val="00FA7E8B"/>
    <w:rsid w:val="00FF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559"/>
  <w15:docId w15:val="{96EE6269-84F0-4F18-A23B-014E5D2B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D5"/>
  </w:style>
  <w:style w:type="paragraph" w:styleId="Heading1">
    <w:name w:val="heading 1"/>
    <w:basedOn w:val="Normal"/>
    <w:next w:val="Normal"/>
    <w:link w:val="Heading1Char"/>
    <w:uiPriority w:val="9"/>
    <w:qFormat/>
    <w:rsid w:val="005D5A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2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55"/>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0C545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A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1B"/>
    <w:rPr>
      <w:rFonts w:ascii="Tahoma" w:hAnsi="Tahoma" w:cs="Tahoma"/>
      <w:sz w:val="16"/>
      <w:szCs w:val="16"/>
    </w:rPr>
  </w:style>
  <w:style w:type="paragraph" w:styleId="BodyText">
    <w:name w:val="Body Text"/>
    <w:basedOn w:val="Normal"/>
    <w:link w:val="BodyTextChar"/>
    <w:rsid w:val="00E244C1"/>
    <w:pPr>
      <w:spacing w:after="0" w:line="240" w:lineRule="auto"/>
    </w:pPr>
    <w:rPr>
      <w:rFonts w:ascii="Tw Cen MT" w:eastAsia="Times New Roman" w:hAnsi="Tw Cen MT" w:cs="Times New Roman"/>
      <w:sz w:val="24"/>
      <w:szCs w:val="20"/>
      <w:lang w:eastAsia="en-GB"/>
    </w:rPr>
  </w:style>
  <w:style w:type="character" w:customStyle="1" w:styleId="BodyTextChar">
    <w:name w:val="Body Text Char"/>
    <w:basedOn w:val="DefaultParagraphFont"/>
    <w:link w:val="BodyText"/>
    <w:rsid w:val="00E244C1"/>
    <w:rPr>
      <w:rFonts w:ascii="Tw Cen MT" w:eastAsia="Times New Roman" w:hAnsi="Tw Cen MT" w:cs="Times New Roman"/>
      <w:sz w:val="24"/>
      <w:szCs w:val="20"/>
      <w:lang w:eastAsia="en-GB"/>
    </w:rPr>
  </w:style>
  <w:style w:type="paragraph" w:styleId="Title">
    <w:name w:val="Title"/>
    <w:basedOn w:val="Normal"/>
    <w:next w:val="Normal"/>
    <w:link w:val="TitleChar"/>
    <w:uiPriority w:val="10"/>
    <w:qFormat/>
    <w:rsid w:val="005D5A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AB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5AB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813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80F49"/>
    <w:rPr>
      <w:i/>
      <w:iCs/>
    </w:rPr>
  </w:style>
  <w:style w:type="paragraph" w:styleId="NormalWeb">
    <w:name w:val="Normal (Web)"/>
    <w:basedOn w:val="Normal"/>
    <w:uiPriority w:val="99"/>
    <w:unhideWhenUsed/>
    <w:rsid w:val="00380F49"/>
    <w:pPr>
      <w:spacing w:after="165"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2322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23223"/>
    <w:rPr>
      <w:b/>
      <w:bCs/>
    </w:rPr>
  </w:style>
  <w:style w:type="character" w:styleId="Hyperlink">
    <w:name w:val="Hyperlink"/>
    <w:basedOn w:val="DefaultParagraphFont"/>
    <w:uiPriority w:val="99"/>
    <w:unhideWhenUsed/>
    <w:rsid w:val="00832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9208">
      <w:bodyDiv w:val="1"/>
      <w:marLeft w:val="0"/>
      <w:marRight w:val="0"/>
      <w:marTop w:val="0"/>
      <w:marBottom w:val="0"/>
      <w:divBdr>
        <w:top w:val="none" w:sz="0" w:space="0" w:color="auto"/>
        <w:left w:val="none" w:sz="0" w:space="0" w:color="auto"/>
        <w:bottom w:val="none" w:sz="0" w:space="0" w:color="auto"/>
        <w:right w:val="none" w:sz="0" w:space="0" w:color="auto"/>
      </w:divBdr>
      <w:divsChild>
        <w:div w:id="420681973">
          <w:marLeft w:val="0"/>
          <w:marRight w:val="0"/>
          <w:marTop w:val="340"/>
          <w:marBottom w:val="0"/>
          <w:divBdr>
            <w:top w:val="none" w:sz="0" w:space="0" w:color="auto"/>
            <w:left w:val="none" w:sz="0" w:space="0" w:color="auto"/>
            <w:bottom w:val="none" w:sz="0" w:space="0" w:color="auto"/>
            <w:right w:val="none" w:sz="0" w:space="0" w:color="auto"/>
          </w:divBdr>
          <w:divsChild>
            <w:div w:id="2117481239">
              <w:marLeft w:val="-204"/>
              <w:marRight w:val="-204"/>
              <w:marTop w:val="0"/>
              <w:marBottom w:val="0"/>
              <w:divBdr>
                <w:top w:val="none" w:sz="0" w:space="0" w:color="auto"/>
                <w:left w:val="none" w:sz="0" w:space="0" w:color="auto"/>
                <w:bottom w:val="none" w:sz="0" w:space="0" w:color="auto"/>
                <w:right w:val="none" w:sz="0" w:space="0" w:color="auto"/>
              </w:divBdr>
              <w:divsChild>
                <w:div w:id="864251578">
                  <w:marLeft w:val="0"/>
                  <w:marRight w:val="0"/>
                  <w:marTop w:val="0"/>
                  <w:marBottom w:val="0"/>
                  <w:divBdr>
                    <w:top w:val="none" w:sz="0" w:space="0" w:color="auto"/>
                    <w:left w:val="none" w:sz="0" w:space="0" w:color="auto"/>
                    <w:bottom w:val="none" w:sz="0" w:space="0" w:color="auto"/>
                    <w:right w:val="none" w:sz="0" w:space="0" w:color="auto"/>
                  </w:divBdr>
                  <w:divsChild>
                    <w:div w:id="1009869332">
                      <w:marLeft w:val="0"/>
                      <w:marRight w:val="0"/>
                      <w:marTop w:val="0"/>
                      <w:marBottom w:val="0"/>
                      <w:divBdr>
                        <w:top w:val="none" w:sz="0" w:space="0" w:color="auto"/>
                        <w:left w:val="none" w:sz="0" w:space="0" w:color="auto"/>
                        <w:bottom w:val="none" w:sz="0" w:space="0" w:color="auto"/>
                        <w:right w:val="none" w:sz="0" w:space="0" w:color="auto"/>
                      </w:divBdr>
                      <w:divsChild>
                        <w:div w:id="396786812">
                          <w:marLeft w:val="-204"/>
                          <w:marRight w:val="-204"/>
                          <w:marTop w:val="0"/>
                          <w:marBottom w:val="0"/>
                          <w:divBdr>
                            <w:top w:val="none" w:sz="0" w:space="0" w:color="auto"/>
                            <w:left w:val="none" w:sz="0" w:space="0" w:color="auto"/>
                            <w:bottom w:val="none" w:sz="0" w:space="0" w:color="auto"/>
                            <w:right w:val="none" w:sz="0" w:space="0" w:color="auto"/>
                          </w:divBdr>
                          <w:divsChild>
                            <w:div w:id="122047027">
                              <w:marLeft w:val="0"/>
                              <w:marRight w:val="0"/>
                              <w:marTop w:val="0"/>
                              <w:marBottom w:val="0"/>
                              <w:divBdr>
                                <w:top w:val="none" w:sz="0" w:space="0" w:color="auto"/>
                                <w:left w:val="none" w:sz="0" w:space="0" w:color="auto"/>
                                <w:bottom w:val="none" w:sz="0" w:space="0" w:color="auto"/>
                                <w:right w:val="none" w:sz="0" w:space="0" w:color="auto"/>
                              </w:divBdr>
                              <w:divsChild>
                                <w:div w:id="790980712">
                                  <w:marLeft w:val="0"/>
                                  <w:marRight w:val="0"/>
                                  <w:marTop w:val="0"/>
                                  <w:marBottom w:val="0"/>
                                  <w:divBdr>
                                    <w:top w:val="none" w:sz="0" w:space="0" w:color="auto"/>
                                    <w:left w:val="none" w:sz="0" w:space="0" w:color="auto"/>
                                    <w:bottom w:val="none" w:sz="0" w:space="0" w:color="auto"/>
                                    <w:right w:val="none" w:sz="0" w:space="0" w:color="auto"/>
                                  </w:divBdr>
                                  <w:divsChild>
                                    <w:div w:id="313609736">
                                      <w:marLeft w:val="0"/>
                                      <w:marRight w:val="0"/>
                                      <w:marTop w:val="0"/>
                                      <w:marBottom w:val="0"/>
                                      <w:divBdr>
                                        <w:top w:val="none" w:sz="0" w:space="0" w:color="auto"/>
                                        <w:left w:val="none" w:sz="0" w:space="0" w:color="auto"/>
                                        <w:bottom w:val="none" w:sz="0" w:space="0" w:color="auto"/>
                                        <w:right w:val="none" w:sz="0" w:space="0" w:color="auto"/>
                                      </w:divBdr>
                                      <w:divsChild>
                                        <w:div w:id="1075936996">
                                          <w:marLeft w:val="0"/>
                                          <w:marRight w:val="0"/>
                                          <w:marTop w:val="0"/>
                                          <w:marBottom w:val="0"/>
                                          <w:divBdr>
                                            <w:top w:val="none" w:sz="0" w:space="0" w:color="auto"/>
                                            <w:left w:val="none" w:sz="0" w:space="0" w:color="auto"/>
                                            <w:bottom w:val="none" w:sz="0" w:space="0" w:color="auto"/>
                                            <w:right w:val="none" w:sz="0" w:space="0" w:color="auto"/>
                                          </w:divBdr>
                                          <w:divsChild>
                                            <w:div w:id="1636713545">
                                              <w:marLeft w:val="0"/>
                                              <w:marRight w:val="0"/>
                                              <w:marTop w:val="0"/>
                                              <w:marBottom w:val="0"/>
                                              <w:divBdr>
                                                <w:top w:val="none" w:sz="0" w:space="0" w:color="auto"/>
                                                <w:left w:val="none" w:sz="0" w:space="0" w:color="auto"/>
                                                <w:bottom w:val="none" w:sz="0" w:space="0" w:color="auto"/>
                                                <w:right w:val="none" w:sz="0" w:space="0" w:color="auto"/>
                                              </w:divBdr>
                                              <w:divsChild>
                                                <w:div w:id="1170365589">
                                                  <w:marLeft w:val="0"/>
                                                  <w:marRight w:val="0"/>
                                                  <w:marTop w:val="0"/>
                                                  <w:marBottom w:val="0"/>
                                                  <w:divBdr>
                                                    <w:top w:val="none" w:sz="0" w:space="0" w:color="auto"/>
                                                    <w:left w:val="none" w:sz="0" w:space="0" w:color="auto"/>
                                                    <w:bottom w:val="none" w:sz="0" w:space="0" w:color="auto"/>
                                                    <w:right w:val="none" w:sz="0" w:space="0" w:color="auto"/>
                                                  </w:divBdr>
                                                  <w:divsChild>
                                                    <w:div w:id="17632295">
                                                      <w:marLeft w:val="0"/>
                                                      <w:marRight w:val="0"/>
                                                      <w:marTop w:val="0"/>
                                                      <w:marBottom w:val="0"/>
                                                      <w:divBdr>
                                                        <w:top w:val="none" w:sz="0" w:space="0" w:color="auto"/>
                                                        <w:left w:val="none" w:sz="0" w:space="0" w:color="auto"/>
                                                        <w:bottom w:val="none" w:sz="0" w:space="0" w:color="auto"/>
                                                        <w:right w:val="none" w:sz="0" w:space="0" w:color="auto"/>
                                                      </w:divBdr>
                                                      <w:divsChild>
                                                        <w:div w:id="42100329">
                                                          <w:marLeft w:val="0"/>
                                                          <w:marRight w:val="0"/>
                                                          <w:marTop w:val="0"/>
                                                          <w:marBottom w:val="0"/>
                                                          <w:divBdr>
                                                            <w:top w:val="none" w:sz="0" w:space="0" w:color="auto"/>
                                                            <w:left w:val="none" w:sz="0" w:space="0" w:color="auto"/>
                                                            <w:bottom w:val="none" w:sz="0" w:space="0" w:color="auto"/>
                                                            <w:right w:val="none" w:sz="0" w:space="0" w:color="auto"/>
                                                          </w:divBdr>
                                                          <w:divsChild>
                                                            <w:div w:id="6207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4650986">
      <w:bodyDiv w:val="1"/>
      <w:marLeft w:val="0"/>
      <w:marRight w:val="0"/>
      <w:marTop w:val="0"/>
      <w:marBottom w:val="0"/>
      <w:divBdr>
        <w:top w:val="none" w:sz="0" w:space="0" w:color="auto"/>
        <w:left w:val="none" w:sz="0" w:space="0" w:color="auto"/>
        <w:bottom w:val="none" w:sz="0" w:space="0" w:color="auto"/>
        <w:right w:val="none" w:sz="0" w:space="0" w:color="auto"/>
      </w:divBdr>
      <w:divsChild>
        <w:div w:id="1741252359">
          <w:marLeft w:val="0"/>
          <w:marRight w:val="0"/>
          <w:marTop w:val="340"/>
          <w:marBottom w:val="0"/>
          <w:divBdr>
            <w:top w:val="none" w:sz="0" w:space="0" w:color="auto"/>
            <w:left w:val="none" w:sz="0" w:space="0" w:color="auto"/>
            <w:bottom w:val="none" w:sz="0" w:space="0" w:color="auto"/>
            <w:right w:val="none" w:sz="0" w:space="0" w:color="auto"/>
          </w:divBdr>
          <w:divsChild>
            <w:div w:id="1062827379">
              <w:marLeft w:val="-204"/>
              <w:marRight w:val="-204"/>
              <w:marTop w:val="0"/>
              <w:marBottom w:val="0"/>
              <w:divBdr>
                <w:top w:val="none" w:sz="0" w:space="0" w:color="auto"/>
                <w:left w:val="none" w:sz="0" w:space="0" w:color="auto"/>
                <w:bottom w:val="none" w:sz="0" w:space="0" w:color="auto"/>
                <w:right w:val="none" w:sz="0" w:space="0" w:color="auto"/>
              </w:divBdr>
              <w:divsChild>
                <w:div w:id="1093552979">
                  <w:marLeft w:val="0"/>
                  <w:marRight w:val="0"/>
                  <w:marTop w:val="0"/>
                  <w:marBottom w:val="0"/>
                  <w:divBdr>
                    <w:top w:val="none" w:sz="0" w:space="0" w:color="auto"/>
                    <w:left w:val="none" w:sz="0" w:space="0" w:color="auto"/>
                    <w:bottom w:val="none" w:sz="0" w:space="0" w:color="auto"/>
                    <w:right w:val="none" w:sz="0" w:space="0" w:color="auto"/>
                  </w:divBdr>
                  <w:divsChild>
                    <w:div w:id="1949655549">
                      <w:marLeft w:val="0"/>
                      <w:marRight w:val="0"/>
                      <w:marTop w:val="0"/>
                      <w:marBottom w:val="0"/>
                      <w:divBdr>
                        <w:top w:val="none" w:sz="0" w:space="0" w:color="auto"/>
                        <w:left w:val="none" w:sz="0" w:space="0" w:color="auto"/>
                        <w:bottom w:val="none" w:sz="0" w:space="0" w:color="auto"/>
                        <w:right w:val="none" w:sz="0" w:space="0" w:color="auto"/>
                      </w:divBdr>
                      <w:divsChild>
                        <w:div w:id="339310133">
                          <w:marLeft w:val="-204"/>
                          <w:marRight w:val="-204"/>
                          <w:marTop w:val="0"/>
                          <w:marBottom w:val="0"/>
                          <w:divBdr>
                            <w:top w:val="none" w:sz="0" w:space="0" w:color="auto"/>
                            <w:left w:val="none" w:sz="0" w:space="0" w:color="auto"/>
                            <w:bottom w:val="none" w:sz="0" w:space="0" w:color="auto"/>
                            <w:right w:val="none" w:sz="0" w:space="0" w:color="auto"/>
                          </w:divBdr>
                          <w:divsChild>
                            <w:div w:id="612445705">
                              <w:marLeft w:val="0"/>
                              <w:marRight w:val="0"/>
                              <w:marTop w:val="0"/>
                              <w:marBottom w:val="0"/>
                              <w:divBdr>
                                <w:top w:val="none" w:sz="0" w:space="0" w:color="auto"/>
                                <w:left w:val="none" w:sz="0" w:space="0" w:color="auto"/>
                                <w:bottom w:val="none" w:sz="0" w:space="0" w:color="auto"/>
                                <w:right w:val="none" w:sz="0" w:space="0" w:color="auto"/>
                              </w:divBdr>
                              <w:divsChild>
                                <w:div w:id="1651907330">
                                  <w:marLeft w:val="0"/>
                                  <w:marRight w:val="0"/>
                                  <w:marTop w:val="0"/>
                                  <w:marBottom w:val="0"/>
                                  <w:divBdr>
                                    <w:top w:val="none" w:sz="0" w:space="0" w:color="auto"/>
                                    <w:left w:val="none" w:sz="0" w:space="0" w:color="auto"/>
                                    <w:bottom w:val="none" w:sz="0" w:space="0" w:color="auto"/>
                                    <w:right w:val="none" w:sz="0" w:space="0" w:color="auto"/>
                                  </w:divBdr>
                                  <w:divsChild>
                                    <w:div w:id="585186581">
                                      <w:marLeft w:val="0"/>
                                      <w:marRight w:val="0"/>
                                      <w:marTop w:val="0"/>
                                      <w:marBottom w:val="0"/>
                                      <w:divBdr>
                                        <w:top w:val="none" w:sz="0" w:space="0" w:color="auto"/>
                                        <w:left w:val="none" w:sz="0" w:space="0" w:color="auto"/>
                                        <w:bottom w:val="none" w:sz="0" w:space="0" w:color="auto"/>
                                        <w:right w:val="none" w:sz="0" w:space="0" w:color="auto"/>
                                      </w:divBdr>
                                      <w:divsChild>
                                        <w:div w:id="84499336">
                                          <w:marLeft w:val="0"/>
                                          <w:marRight w:val="0"/>
                                          <w:marTop w:val="0"/>
                                          <w:marBottom w:val="0"/>
                                          <w:divBdr>
                                            <w:top w:val="none" w:sz="0" w:space="0" w:color="auto"/>
                                            <w:left w:val="none" w:sz="0" w:space="0" w:color="auto"/>
                                            <w:bottom w:val="none" w:sz="0" w:space="0" w:color="auto"/>
                                            <w:right w:val="none" w:sz="0" w:space="0" w:color="auto"/>
                                          </w:divBdr>
                                          <w:divsChild>
                                            <w:div w:id="368534241">
                                              <w:marLeft w:val="0"/>
                                              <w:marRight w:val="0"/>
                                              <w:marTop w:val="0"/>
                                              <w:marBottom w:val="0"/>
                                              <w:divBdr>
                                                <w:top w:val="none" w:sz="0" w:space="0" w:color="auto"/>
                                                <w:left w:val="none" w:sz="0" w:space="0" w:color="auto"/>
                                                <w:bottom w:val="none" w:sz="0" w:space="0" w:color="auto"/>
                                                <w:right w:val="none" w:sz="0" w:space="0" w:color="auto"/>
                                              </w:divBdr>
                                              <w:divsChild>
                                                <w:div w:id="883907504">
                                                  <w:marLeft w:val="0"/>
                                                  <w:marRight w:val="0"/>
                                                  <w:marTop w:val="0"/>
                                                  <w:marBottom w:val="0"/>
                                                  <w:divBdr>
                                                    <w:top w:val="none" w:sz="0" w:space="0" w:color="auto"/>
                                                    <w:left w:val="none" w:sz="0" w:space="0" w:color="auto"/>
                                                    <w:bottom w:val="none" w:sz="0" w:space="0" w:color="auto"/>
                                                    <w:right w:val="none" w:sz="0" w:space="0" w:color="auto"/>
                                                  </w:divBdr>
                                                  <w:divsChild>
                                                    <w:div w:id="1258640134">
                                                      <w:marLeft w:val="0"/>
                                                      <w:marRight w:val="0"/>
                                                      <w:marTop w:val="0"/>
                                                      <w:marBottom w:val="0"/>
                                                      <w:divBdr>
                                                        <w:top w:val="none" w:sz="0" w:space="0" w:color="auto"/>
                                                        <w:left w:val="none" w:sz="0" w:space="0" w:color="auto"/>
                                                        <w:bottom w:val="none" w:sz="0" w:space="0" w:color="auto"/>
                                                        <w:right w:val="none" w:sz="0" w:space="0" w:color="auto"/>
                                                      </w:divBdr>
                                                      <w:divsChild>
                                                        <w:div w:id="473841480">
                                                          <w:marLeft w:val="0"/>
                                                          <w:marRight w:val="0"/>
                                                          <w:marTop w:val="0"/>
                                                          <w:marBottom w:val="0"/>
                                                          <w:divBdr>
                                                            <w:top w:val="none" w:sz="0" w:space="0" w:color="auto"/>
                                                            <w:left w:val="none" w:sz="0" w:space="0" w:color="auto"/>
                                                            <w:bottom w:val="none" w:sz="0" w:space="0" w:color="auto"/>
                                                            <w:right w:val="none" w:sz="0" w:space="0" w:color="auto"/>
                                                          </w:divBdr>
                                                          <w:divsChild>
                                                            <w:div w:id="7986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83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qa.org.uk/files_ccc/CourseworkAuthenticityAug09.pdf" TargetMode="External"/><Relationship Id="rId3" Type="http://schemas.openxmlformats.org/officeDocument/2006/relationships/styles" Target="styles.xml"/><Relationship Id="rId7" Type="http://schemas.openxmlformats.org/officeDocument/2006/relationships/hyperlink" Target="https://www.sqa.org.uk/sqa/474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qa.org.uk/sqa/files_ccc/SQA_Your_Coursework_201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4F2F-3A7E-4DD9-9A74-4E79226F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7F7B31E0</Template>
  <TotalTime>7</TotalTime>
  <Pages>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hbradshaw</dc:creator>
  <cp:lastModifiedBy>HBRADSHAW</cp:lastModifiedBy>
  <cp:revision>3</cp:revision>
  <cp:lastPrinted>2019-04-17T08:31:00Z</cp:lastPrinted>
  <dcterms:created xsi:type="dcterms:W3CDTF">2019-05-13T12:19:00Z</dcterms:created>
  <dcterms:modified xsi:type="dcterms:W3CDTF">2019-05-23T11:17:00Z</dcterms:modified>
</cp:coreProperties>
</file>